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7DE84" w14:textId="37D05C66" w:rsidR="00A47700" w:rsidRDefault="00A47700" w:rsidP="00362930">
      <w:pPr>
        <w:jc w:val="center"/>
        <w:rPr>
          <w:rFonts w:ascii="Meiryo UI" w:eastAsia="Meiryo UI" w:hAnsi="Meiryo UI"/>
          <w:sz w:val="56"/>
          <w:szCs w:val="72"/>
        </w:rPr>
      </w:pPr>
    </w:p>
    <w:p w14:paraId="4F758501" w14:textId="77777777" w:rsidR="00A47700" w:rsidRDefault="00A47700" w:rsidP="00362930">
      <w:pPr>
        <w:jc w:val="center"/>
        <w:rPr>
          <w:rFonts w:ascii="Meiryo UI" w:eastAsia="Meiryo UI" w:hAnsi="Meiryo UI"/>
          <w:sz w:val="56"/>
          <w:szCs w:val="72"/>
        </w:rPr>
      </w:pPr>
    </w:p>
    <w:p w14:paraId="08C9C958" w14:textId="57CB6F1A" w:rsidR="001658E8" w:rsidRPr="005114DC" w:rsidRDefault="009E2A17" w:rsidP="00362930">
      <w:pPr>
        <w:jc w:val="center"/>
        <w:rPr>
          <w:rFonts w:ascii="Meiryo UI" w:eastAsia="Meiryo UI" w:hAnsi="Meiryo UI"/>
          <w:sz w:val="56"/>
          <w:szCs w:val="72"/>
        </w:rPr>
      </w:pPr>
      <w:r w:rsidRPr="00160940">
        <w:rPr>
          <w:rFonts w:ascii="Meiryo UI" w:eastAsia="Meiryo UI" w:hAnsi="Meiryo UI" w:hint="eastAsia"/>
          <w:sz w:val="56"/>
          <w:szCs w:val="72"/>
        </w:rPr>
        <w:t>多賀城</w:t>
      </w:r>
      <w:r w:rsidR="00DF1525" w:rsidRPr="00160940">
        <w:rPr>
          <w:rFonts w:ascii="Meiryo UI" w:eastAsia="Meiryo UI" w:hAnsi="Meiryo UI" w:hint="eastAsia"/>
          <w:sz w:val="56"/>
          <w:szCs w:val="72"/>
        </w:rPr>
        <w:t>市</w:t>
      </w:r>
    </w:p>
    <w:p w14:paraId="1B77393A" w14:textId="3A4B76C2" w:rsidR="00362930" w:rsidRPr="00A47700" w:rsidRDefault="00362930" w:rsidP="00362930">
      <w:pPr>
        <w:jc w:val="center"/>
        <w:rPr>
          <w:rFonts w:ascii="Meiryo UI" w:eastAsia="Meiryo UI" w:hAnsi="Meiryo UI"/>
          <w:sz w:val="56"/>
          <w:szCs w:val="72"/>
        </w:rPr>
      </w:pPr>
      <w:r w:rsidRPr="00A47700">
        <w:rPr>
          <w:rFonts w:ascii="Meiryo UI" w:eastAsia="Meiryo UI" w:hAnsi="Meiryo UI" w:hint="eastAsia"/>
          <w:sz w:val="56"/>
          <w:szCs w:val="72"/>
        </w:rPr>
        <w:t>マンション管理計画認定制度</w:t>
      </w:r>
    </w:p>
    <w:p w14:paraId="47DB2B3B" w14:textId="1A42B4BD" w:rsidR="00362930" w:rsidRPr="00A47700" w:rsidRDefault="00362930" w:rsidP="00362930">
      <w:pPr>
        <w:jc w:val="center"/>
        <w:rPr>
          <w:rFonts w:ascii="Meiryo UI" w:eastAsia="Meiryo UI" w:hAnsi="Meiryo UI"/>
          <w:sz w:val="56"/>
          <w:szCs w:val="72"/>
        </w:rPr>
      </w:pPr>
      <w:r w:rsidRPr="00A47700">
        <w:rPr>
          <w:rFonts w:ascii="Meiryo UI" w:eastAsia="Meiryo UI" w:hAnsi="Meiryo UI" w:hint="eastAsia"/>
          <w:sz w:val="56"/>
          <w:szCs w:val="72"/>
        </w:rPr>
        <w:t>申請の手引き</w:t>
      </w:r>
    </w:p>
    <w:p w14:paraId="02FA2FA7" w14:textId="0F417FD1" w:rsidR="00362930" w:rsidRPr="00A47700" w:rsidRDefault="00362930" w:rsidP="00362930">
      <w:pPr>
        <w:rPr>
          <w:rFonts w:ascii="Meiryo UI" w:eastAsia="Meiryo UI" w:hAnsi="Meiryo UI"/>
        </w:rPr>
      </w:pPr>
    </w:p>
    <w:p w14:paraId="71A75074" w14:textId="11324313" w:rsidR="00362930" w:rsidRPr="00A47700" w:rsidRDefault="00362930" w:rsidP="00362930">
      <w:pPr>
        <w:rPr>
          <w:rFonts w:ascii="Meiryo UI" w:eastAsia="Meiryo UI" w:hAnsi="Meiryo UI"/>
        </w:rPr>
      </w:pPr>
    </w:p>
    <w:p w14:paraId="664EF77B" w14:textId="3AFE9F6D" w:rsidR="00362930" w:rsidRPr="00A47700" w:rsidRDefault="00362930" w:rsidP="00362930">
      <w:pPr>
        <w:rPr>
          <w:rFonts w:ascii="Meiryo UI" w:eastAsia="Meiryo UI" w:hAnsi="Meiryo UI"/>
        </w:rPr>
      </w:pPr>
    </w:p>
    <w:p w14:paraId="05DC0296" w14:textId="3E0E3D96" w:rsidR="00362930" w:rsidRPr="00A47700" w:rsidRDefault="00362930" w:rsidP="00362930">
      <w:pPr>
        <w:rPr>
          <w:rFonts w:ascii="Meiryo UI" w:eastAsia="Meiryo UI" w:hAnsi="Meiryo UI"/>
        </w:rPr>
      </w:pPr>
    </w:p>
    <w:p w14:paraId="3374B710" w14:textId="3AD0A4B1" w:rsidR="00362930" w:rsidRPr="00A47700" w:rsidRDefault="00362930" w:rsidP="00362930">
      <w:pPr>
        <w:rPr>
          <w:rFonts w:ascii="Meiryo UI" w:eastAsia="Meiryo UI" w:hAnsi="Meiryo UI"/>
        </w:rPr>
      </w:pPr>
    </w:p>
    <w:p w14:paraId="2E67EBE6" w14:textId="20261C50" w:rsidR="00362930" w:rsidRPr="00A47700" w:rsidRDefault="00362930" w:rsidP="00362930">
      <w:pPr>
        <w:rPr>
          <w:rFonts w:ascii="Meiryo UI" w:eastAsia="Meiryo UI" w:hAnsi="Meiryo UI"/>
        </w:rPr>
      </w:pPr>
    </w:p>
    <w:p w14:paraId="48C79914" w14:textId="12986CC3" w:rsidR="00362930" w:rsidRPr="00A47700" w:rsidRDefault="00362930" w:rsidP="00362930">
      <w:pPr>
        <w:rPr>
          <w:rFonts w:ascii="Meiryo UI" w:eastAsia="Meiryo UI" w:hAnsi="Meiryo UI"/>
        </w:rPr>
      </w:pPr>
    </w:p>
    <w:p w14:paraId="741BF7CD" w14:textId="7C9120F8" w:rsidR="00362930" w:rsidRPr="00A47700" w:rsidRDefault="00493032" w:rsidP="00362930">
      <w:pPr>
        <w:rPr>
          <w:rFonts w:ascii="Meiryo UI" w:eastAsia="Meiryo UI" w:hAnsi="Meiryo UI"/>
        </w:rPr>
      </w:pPr>
      <w:r w:rsidRPr="00A47700">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0AE82F75" wp14:editId="0AA90528">
                <wp:simplePos x="0" y="0"/>
                <wp:positionH relativeFrom="margin">
                  <wp:posOffset>186690</wp:posOffset>
                </wp:positionH>
                <wp:positionV relativeFrom="paragraph">
                  <wp:posOffset>6350</wp:posOffset>
                </wp:positionV>
                <wp:extent cx="5218982" cy="2019300"/>
                <wp:effectExtent l="0" t="0" r="20320" b="19050"/>
                <wp:wrapNone/>
                <wp:docPr id="1" name="正方形/長方形 1"/>
                <wp:cNvGraphicFramePr/>
                <a:graphic xmlns:a="http://schemas.openxmlformats.org/drawingml/2006/main">
                  <a:graphicData uri="http://schemas.microsoft.com/office/word/2010/wordprocessingShape">
                    <wps:wsp>
                      <wps:cNvSpPr/>
                      <wps:spPr>
                        <a:xfrm>
                          <a:off x="0" y="0"/>
                          <a:ext cx="5218982" cy="2019300"/>
                        </a:xfrm>
                        <a:prstGeom prst="rect">
                          <a:avLst/>
                        </a:prstGeom>
                      </wps:spPr>
                      <wps:style>
                        <a:lnRef idx="2">
                          <a:schemeClr val="dk1"/>
                        </a:lnRef>
                        <a:fillRef idx="1">
                          <a:schemeClr val="lt1"/>
                        </a:fillRef>
                        <a:effectRef idx="0">
                          <a:schemeClr val="dk1"/>
                        </a:effectRef>
                        <a:fontRef idx="minor">
                          <a:schemeClr val="dk1"/>
                        </a:fontRef>
                      </wps:style>
                      <wps:txbx>
                        <w:txbxContent>
                          <w:p w14:paraId="1F67353A" w14:textId="77777777" w:rsidR="00DF1525" w:rsidRPr="00A47700" w:rsidRDefault="00DF1525" w:rsidP="00913D90">
                            <w:pPr>
                              <w:jc w:val="left"/>
                              <w:rPr>
                                <w:rFonts w:ascii="Meiryo UI" w:eastAsia="Meiryo UI" w:hAnsi="Meiryo UI"/>
                                <w:b/>
                                <w:bCs/>
                              </w:rPr>
                            </w:pPr>
                            <w:r w:rsidRPr="00A47700">
                              <w:rPr>
                                <w:rFonts w:ascii="Meiryo UI" w:eastAsia="Meiryo UI" w:hAnsi="Meiryo UI" w:hint="eastAsia"/>
                                <w:b/>
                                <w:bCs/>
                              </w:rPr>
                              <w:t>この手引きについて</w:t>
                            </w:r>
                            <w:bookmarkStart w:id="0" w:name="_GoBack"/>
                            <w:bookmarkEnd w:id="0"/>
                          </w:p>
                          <w:p w14:paraId="094EA1FF" w14:textId="36DDA56F" w:rsidR="00DF1525" w:rsidRPr="00A47700" w:rsidRDefault="00DF1525" w:rsidP="00FE59BD">
                            <w:pPr>
                              <w:ind w:firstLineChars="100" w:firstLine="210"/>
                              <w:jc w:val="left"/>
                              <w:rPr>
                                <w:rFonts w:ascii="Meiryo UI" w:eastAsia="Meiryo UI" w:hAnsi="Meiryo UI"/>
                              </w:rPr>
                            </w:pPr>
                            <w:r w:rsidRPr="00A47700">
                              <w:rPr>
                                <w:rFonts w:ascii="Meiryo UI" w:eastAsia="Meiryo UI" w:hAnsi="Meiryo UI" w:hint="eastAsia"/>
                              </w:rPr>
                              <w:t>この手引きは</w:t>
                            </w:r>
                            <w:r>
                              <w:rPr>
                                <w:rFonts w:ascii="Meiryo UI" w:eastAsia="Meiryo UI" w:hAnsi="Meiryo UI" w:hint="eastAsia"/>
                              </w:rPr>
                              <w:t>、</w:t>
                            </w:r>
                            <w:r w:rsidR="009E2A17" w:rsidRPr="00F0236F">
                              <w:rPr>
                                <w:rFonts w:ascii="Meiryo UI" w:eastAsia="Meiryo UI" w:hAnsi="Meiryo UI" w:hint="eastAsia"/>
                              </w:rPr>
                              <w:t>多賀城</w:t>
                            </w:r>
                            <w:r w:rsidRPr="00F0236F">
                              <w:rPr>
                                <w:rFonts w:ascii="Meiryo UI" w:eastAsia="Meiryo UI" w:hAnsi="Meiryo UI"/>
                              </w:rPr>
                              <w:t>市</w:t>
                            </w:r>
                            <w:r>
                              <w:rPr>
                                <w:rFonts w:ascii="Meiryo UI" w:eastAsia="Meiryo UI" w:hAnsi="Meiryo UI" w:hint="eastAsia"/>
                              </w:rPr>
                              <w:t>で</w:t>
                            </w:r>
                            <w:r w:rsidRPr="00A47700">
                              <w:rPr>
                                <w:rFonts w:ascii="Meiryo UI" w:eastAsia="Meiryo UI" w:hAnsi="Meiryo UI" w:hint="eastAsia"/>
                              </w:rPr>
                              <w:t>マンション管理計画認定申請を検討されているマンション管理組合の方へ向けて、制度の概要や申請方法、申請書の書き方等をご案内することを目的に作成したものです。</w:t>
                            </w:r>
                          </w:p>
                          <w:p w14:paraId="7A148623" w14:textId="77777777" w:rsidR="00DF1525" w:rsidRDefault="00DF1525" w:rsidP="00FE59BD">
                            <w:pPr>
                              <w:ind w:firstLineChars="100" w:firstLine="210"/>
                              <w:jc w:val="left"/>
                              <w:rPr>
                                <w:rFonts w:ascii="Meiryo UI" w:eastAsia="Meiryo UI" w:hAnsi="Meiryo UI"/>
                              </w:rPr>
                            </w:pPr>
                            <w:r w:rsidRPr="00A47700">
                              <w:rPr>
                                <w:rFonts w:ascii="Meiryo UI" w:eastAsia="Meiryo UI" w:hAnsi="Meiryo UI" w:hint="eastAsia"/>
                              </w:rPr>
                              <w:t>この手引きに記載のない事項については、国が同認定に関する事務ガイドラインを作成してい</w:t>
                            </w:r>
                            <w:r w:rsidRPr="00A47700">
                              <w:rPr>
                                <w:rFonts w:ascii="Meiryo UI" w:eastAsia="Meiryo UI" w:hAnsi="Meiryo UI"/>
                              </w:rPr>
                              <w:t>ますので、</w:t>
                            </w:r>
                            <w:r w:rsidRPr="00A47700">
                              <w:rPr>
                                <w:rFonts w:ascii="Meiryo UI" w:eastAsia="Meiryo UI" w:hAnsi="Meiryo UI" w:hint="eastAsia"/>
                              </w:rPr>
                              <w:t>併せてご確認</w:t>
                            </w:r>
                            <w:r w:rsidRPr="00A47700">
                              <w:rPr>
                                <w:rFonts w:ascii="Meiryo UI" w:eastAsia="Meiryo UI" w:hAnsi="Meiryo UI"/>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82F75" id="正方形/長方形 1" o:spid="_x0000_s1026" style="position:absolute;left:0;text-align:left;margin-left:14.7pt;margin-top:.5pt;width:410.95pt;height:1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" fillcolor="white [3201]" strokecolor="black [3200]" strokeweight="1pt">
                <v:textbox>
                  <w:txbxContent>
                    <w:p w14:paraId="1F67353A" w14:textId="77777777" w:rsidR="00DF1525" w:rsidRPr="00A47700" w:rsidRDefault="00DF1525" w:rsidP="00913D90">
                      <w:pPr>
                        <w:jc w:val="left"/>
                        <w:rPr>
                          <w:rFonts w:ascii="Meiryo UI" w:eastAsia="Meiryo UI" w:hAnsi="Meiryo UI"/>
                          <w:b/>
                          <w:bCs/>
                        </w:rPr>
                      </w:pPr>
                      <w:r w:rsidRPr="00A47700">
                        <w:rPr>
                          <w:rFonts w:ascii="Meiryo UI" w:eastAsia="Meiryo UI" w:hAnsi="Meiryo UI" w:hint="eastAsia"/>
                          <w:b/>
                          <w:bCs/>
                        </w:rPr>
                        <w:t>この手引きについて</w:t>
                      </w:r>
                      <w:bookmarkStart w:id="1" w:name="_GoBack"/>
                      <w:bookmarkEnd w:id="1"/>
                    </w:p>
                    <w:p w14:paraId="094EA1FF" w14:textId="36DDA56F" w:rsidR="00DF1525" w:rsidRPr="00A47700" w:rsidRDefault="00DF1525" w:rsidP="00FE59BD">
                      <w:pPr>
                        <w:ind w:firstLineChars="100" w:firstLine="210"/>
                        <w:jc w:val="left"/>
                        <w:rPr>
                          <w:rFonts w:ascii="Meiryo UI" w:eastAsia="Meiryo UI" w:hAnsi="Meiryo UI"/>
                        </w:rPr>
                      </w:pPr>
                      <w:r w:rsidRPr="00A47700">
                        <w:rPr>
                          <w:rFonts w:ascii="Meiryo UI" w:eastAsia="Meiryo UI" w:hAnsi="Meiryo UI" w:hint="eastAsia"/>
                        </w:rPr>
                        <w:t>この手引きは</w:t>
                      </w:r>
                      <w:r>
                        <w:rPr>
                          <w:rFonts w:ascii="Meiryo UI" w:eastAsia="Meiryo UI" w:hAnsi="Meiryo UI" w:hint="eastAsia"/>
                        </w:rPr>
                        <w:t>、</w:t>
                      </w:r>
                      <w:r w:rsidR="009E2A17" w:rsidRPr="00F0236F">
                        <w:rPr>
                          <w:rFonts w:ascii="Meiryo UI" w:eastAsia="Meiryo UI" w:hAnsi="Meiryo UI" w:hint="eastAsia"/>
                        </w:rPr>
                        <w:t>多賀城</w:t>
                      </w:r>
                      <w:r w:rsidRPr="00F0236F">
                        <w:rPr>
                          <w:rFonts w:ascii="Meiryo UI" w:eastAsia="Meiryo UI" w:hAnsi="Meiryo UI"/>
                        </w:rPr>
                        <w:t>市</w:t>
                      </w:r>
                      <w:r>
                        <w:rPr>
                          <w:rFonts w:ascii="Meiryo UI" w:eastAsia="Meiryo UI" w:hAnsi="Meiryo UI" w:hint="eastAsia"/>
                        </w:rPr>
                        <w:t>で</w:t>
                      </w:r>
                      <w:r w:rsidRPr="00A47700">
                        <w:rPr>
                          <w:rFonts w:ascii="Meiryo UI" w:eastAsia="Meiryo UI" w:hAnsi="Meiryo UI" w:hint="eastAsia"/>
                        </w:rPr>
                        <w:t>マンション管理計画認定申請を検討されているマンション管理組合の方へ向けて、制度の概要や申請方法、申請書の書き方等をご案内することを目的に作成したものです。</w:t>
                      </w:r>
                    </w:p>
                    <w:p w14:paraId="7A148623" w14:textId="77777777" w:rsidR="00DF1525" w:rsidRDefault="00DF1525" w:rsidP="00FE59BD">
                      <w:pPr>
                        <w:ind w:firstLineChars="100" w:firstLine="210"/>
                        <w:jc w:val="left"/>
                        <w:rPr>
                          <w:rFonts w:ascii="Meiryo UI" w:eastAsia="Meiryo UI" w:hAnsi="Meiryo UI"/>
                        </w:rPr>
                      </w:pPr>
                      <w:r w:rsidRPr="00A47700">
                        <w:rPr>
                          <w:rFonts w:ascii="Meiryo UI" w:eastAsia="Meiryo UI" w:hAnsi="Meiryo UI" w:hint="eastAsia"/>
                        </w:rPr>
                        <w:t>この手引きに記載のない事項については、国が同認定に関する事務ガイドラインを作成してい</w:t>
                      </w:r>
                      <w:r w:rsidRPr="00A47700">
                        <w:rPr>
                          <w:rFonts w:ascii="Meiryo UI" w:eastAsia="Meiryo UI" w:hAnsi="Meiryo UI"/>
                        </w:rPr>
                        <w:t>ますので、</w:t>
                      </w:r>
                      <w:r w:rsidRPr="00A47700">
                        <w:rPr>
                          <w:rFonts w:ascii="Meiryo UI" w:eastAsia="Meiryo UI" w:hAnsi="Meiryo UI" w:hint="eastAsia"/>
                        </w:rPr>
                        <w:t>併せてご確認</w:t>
                      </w:r>
                      <w:r w:rsidRPr="00A47700">
                        <w:rPr>
                          <w:rFonts w:ascii="Meiryo UI" w:eastAsia="Meiryo UI" w:hAnsi="Meiryo UI"/>
                        </w:rPr>
                        <w:t>ください。</w:t>
                      </w:r>
                    </w:p>
                  </w:txbxContent>
                </v:textbox>
                <w10:wrap anchorx="margin"/>
              </v:rect>
            </w:pict>
          </mc:Fallback>
        </mc:AlternateContent>
      </w:r>
    </w:p>
    <w:p w14:paraId="0FA88599" w14:textId="0CD83AEE" w:rsidR="00362930" w:rsidRPr="00A47700" w:rsidRDefault="00362930" w:rsidP="00362930">
      <w:pPr>
        <w:rPr>
          <w:rFonts w:ascii="Meiryo UI" w:eastAsia="Meiryo UI" w:hAnsi="Meiryo UI"/>
        </w:rPr>
      </w:pPr>
    </w:p>
    <w:p w14:paraId="3264EFBE" w14:textId="7B24B9C8" w:rsidR="00362930" w:rsidRPr="00A47700" w:rsidRDefault="00362930" w:rsidP="00362930">
      <w:pPr>
        <w:rPr>
          <w:rFonts w:ascii="Meiryo UI" w:eastAsia="Meiryo UI" w:hAnsi="Meiryo UI"/>
        </w:rPr>
      </w:pPr>
    </w:p>
    <w:p w14:paraId="7F633FBC" w14:textId="1D90FE6B" w:rsidR="00362930" w:rsidRPr="00A47700" w:rsidRDefault="00362930" w:rsidP="00362930">
      <w:pPr>
        <w:rPr>
          <w:rFonts w:ascii="Meiryo UI" w:eastAsia="Meiryo UI" w:hAnsi="Meiryo UI"/>
        </w:rPr>
      </w:pPr>
    </w:p>
    <w:p w14:paraId="5E7D10BB" w14:textId="7EF7C92B" w:rsidR="00362930" w:rsidRPr="00A47700" w:rsidRDefault="00362930" w:rsidP="00362930">
      <w:pPr>
        <w:rPr>
          <w:rFonts w:ascii="Meiryo UI" w:eastAsia="Meiryo UI" w:hAnsi="Meiryo UI"/>
        </w:rPr>
      </w:pPr>
    </w:p>
    <w:p w14:paraId="02ED84C4" w14:textId="6D0AF658" w:rsidR="00362930" w:rsidRPr="00A47700" w:rsidRDefault="00362930" w:rsidP="00362930">
      <w:pPr>
        <w:rPr>
          <w:rFonts w:ascii="Meiryo UI" w:eastAsia="Meiryo UI" w:hAnsi="Meiryo UI"/>
        </w:rPr>
      </w:pPr>
    </w:p>
    <w:p w14:paraId="58996F14" w14:textId="009072A5" w:rsidR="00362930" w:rsidRPr="00A47700" w:rsidRDefault="00362930" w:rsidP="00362930">
      <w:pPr>
        <w:rPr>
          <w:rFonts w:ascii="Meiryo UI" w:eastAsia="Meiryo UI" w:hAnsi="Meiryo UI"/>
        </w:rPr>
      </w:pPr>
    </w:p>
    <w:p w14:paraId="408AC25D" w14:textId="264F39E3" w:rsidR="00362930" w:rsidRPr="00A47700" w:rsidRDefault="00362930" w:rsidP="00362930">
      <w:pPr>
        <w:rPr>
          <w:rFonts w:ascii="Meiryo UI" w:eastAsia="Meiryo UI" w:hAnsi="Meiryo UI"/>
        </w:rPr>
      </w:pPr>
    </w:p>
    <w:p w14:paraId="7AC31CA2" w14:textId="4A4F442F" w:rsidR="00362930" w:rsidRDefault="00362930" w:rsidP="00362930">
      <w:pPr>
        <w:rPr>
          <w:rFonts w:ascii="Meiryo UI" w:eastAsia="Meiryo UI" w:hAnsi="Meiryo UI"/>
        </w:rPr>
      </w:pPr>
    </w:p>
    <w:p w14:paraId="5DF79790" w14:textId="7E7E5D01" w:rsidR="001472C6" w:rsidRDefault="001472C6" w:rsidP="00362930">
      <w:pPr>
        <w:rPr>
          <w:rFonts w:ascii="Meiryo UI" w:eastAsia="Meiryo UI" w:hAnsi="Meiryo UI"/>
        </w:rPr>
      </w:pPr>
    </w:p>
    <w:p w14:paraId="50C2EC91" w14:textId="77777777" w:rsidR="001472C6" w:rsidRPr="00A47700" w:rsidRDefault="001472C6" w:rsidP="00362930">
      <w:pPr>
        <w:rPr>
          <w:rFonts w:ascii="Meiryo UI" w:eastAsia="Meiryo UI" w:hAnsi="Meiryo UI"/>
        </w:rPr>
      </w:pPr>
    </w:p>
    <w:p w14:paraId="7E80188E" w14:textId="549BB6B5" w:rsidR="00362930" w:rsidRPr="00F0236F" w:rsidRDefault="00362930" w:rsidP="001472C6">
      <w:pPr>
        <w:adjustRightInd w:val="0"/>
        <w:snapToGrid w:val="0"/>
        <w:jc w:val="center"/>
        <w:rPr>
          <w:rFonts w:ascii="Meiryo UI" w:eastAsia="Meiryo UI" w:hAnsi="Meiryo UI"/>
          <w:sz w:val="22"/>
          <w:szCs w:val="24"/>
        </w:rPr>
      </w:pPr>
      <w:r w:rsidRPr="001472C6">
        <w:rPr>
          <w:rFonts w:ascii="Meiryo UI" w:eastAsia="Meiryo UI" w:hAnsi="Meiryo UI" w:hint="eastAsia"/>
          <w:sz w:val="22"/>
          <w:szCs w:val="24"/>
        </w:rPr>
        <w:t>令和</w:t>
      </w:r>
      <w:r w:rsidR="008F6ADA">
        <w:rPr>
          <w:rFonts w:ascii="Meiryo UI" w:eastAsia="Meiryo UI" w:hAnsi="Meiryo UI" w:hint="eastAsia"/>
          <w:sz w:val="22"/>
          <w:szCs w:val="24"/>
        </w:rPr>
        <w:t>６</w:t>
      </w:r>
      <w:r w:rsidRPr="001472C6">
        <w:rPr>
          <w:rFonts w:ascii="Meiryo UI" w:eastAsia="Meiryo UI" w:hAnsi="Meiryo UI" w:hint="eastAsia"/>
          <w:sz w:val="22"/>
          <w:szCs w:val="24"/>
        </w:rPr>
        <w:t>年</w:t>
      </w:r>
      <w:r w:rsidR="009E2A17" w:rsidRPr="00F0236F">
        <w:rPr>
          <w:rFonts w:ascii="Meiryo UI" w:eastAsia="Meiryo UI" w:hAnsi="Meiryo UI" w:hint="eastAsia"/>
          <w:sz w:val="22"/>
          <w:szCs w:val="24"/>
        </w:rPr>
        <w:t>４</w:t>
      </w:r>
      <w:r w:rsidRPr="00F0236F">
        <w:rPr>
          <w:rFonts w:ascii="Meiryo UI" w:eastAsia="Meiryo UI" w:hAnsi="Meiryo UI" w:hint="eastAsia"/>
          <w:sz w:val="22"/>
          <w:szCs w:val="24"/>
        </w:rPr>
        <w:t>月</w:t>
      </w:r>
    </w:p>
    <w:p w14:paraId="144A54DE" w14:textId="39F8C1B9" w:rsidR="00362930" w:rsidRPr="005114DC" w:rsidRDefault="009E2A17" w:rsidP="001472C6">
      <w:pPr>
        <w:adjustRightInd w:val="0"/>
        <w:snapToGrid w:val="0"/>
        <w:jc w:val="center"/>
        <w:rPr>
          <w:rFonts w:ascii="Meiryo UI" w:eastAsia="Meiryo UI" w:hAnsi="Meiryo UI"/>
          <w:sz w:val="22"/>
          <w:szCs w:val="24"/>
        </w:rPr>
      </w:pPr>
      <w:r w:rsidRPr="00F0236F">
        <w:rPr>
          <w:rFonts w:ascii="Meiryo UI" w:eastAsia="Meiryo UI" w:hAnsi="Meiryo UI" w:hint="eastAsia"/>
          <w:sz w:val="22"/>
          <w:szCs w:val="24"/>
        </w:rPr>
        <w:t>多賀城市都市産業部都市計画</w:t>
      </w:r>
      <w:r w:rsidR="00DF1525" w:rsidRPr="00F0236F">
        <w:rPr>
          <w:rFonts w:ascii="Meiryo UI" w:eastAsia="Meiryo UI" w:hAnsi="Meiryo UI" w:hint="eastAsia"/>
          <w:sz w:val="22"/>
          <w:szCs w:val="24"/>
        </w:rPr>
        <w:t>課</w:t>
      </w:r>
    </w:p>
    <w:p w14:paraId="663F1C5E" w14:textId="452383B2" w:rsidR="00362930" w:rsidRPr="00A47700" w:rsidRDefault="00362930" w:rsidP="00362930">
      <w:pPr>
        <w:rPr>
          <w:rFonts w:ascii="Meiryo UI" w:eastAsia="Meiryo UI" w:hAnsi="Meiryo UI"/>
        </w:rPr>
      </w:pPr>
      <w:r w:rsidRPr="00A47700">
        <w:rPr>
          <w:rFonts w:ascii="Meiryo UI" w:eastAsia="Meiryo UI" w:hAnsi="Meiryo UI"/>
        </w:rPr>
        <w:br w:type="page"/>
      </w:r>
    </w:p>
    <w:sdt>
      <w:sdtPr>
        <w:rPr>
          <w:rFonts w:ascii="Meiryo UI" w:eastAsia="Meiryo UI" w:hAnsi="Meiryo UI" w:cstheme="minorBidi"/>
          <w:color w:val="auto"/>
          <w:kern w:val="2"/>
          <w:sz w:val="21"/>
          <w:szCs w:val="22"/>
          <w:lang w:val="ja-JP"/>
        </w:rPr>
        <w:id w:val="575870568"/>
        <w:docPartObj>
          <w:docPartGallery w:val="Table of Contents"/>
          <w:docPartUnique/>
        </w:docPartObj>
      </w:sdtPr>
      <w:sdtEndPr>
        <w:rPr>
          <w:b/>
          <w:bCs/>
        </w:rPr>
      </w:sdtEndPr>
      <w:sdtContent>
        <w:p w14:paraId="4FBDAF41" w14:textId="50C7BE16" w:rsidR="0094079B" w:rsidRPr="00FE59BD" w:rsidRDefault="009E3971" w:rsidP="001472C6">
          <w:pPr>
            <w:pStyle w:val="ab"/>
            <w:adjustRightInd w:val="0"/>
            <w:snapToGrid w:val="0"/>
            <w:spacing w:line="240" w:lineRule="auto"/>
            <w:rPr>
              <w:rFonts w:ascii="Meiryo UI" w:eastAsia="Meiryo UI" w:hAnsi="Meiryo UI"/>
              <w:b/>
              <w:bCs/>
              <w:color w:val="00B050"/>
            </w:rPr>
          </w:pPr>
          <w:r w:rsidRPr="00FE59BD">
            <w:rPr>
              <w:rFonts w:ascii="Meiryo UI" w:eastAsia="Meiryo UI" w:hAnsi="Meiryo UI" w:hint="eastAsia"/>
              <w:b/>
              <w:bCs/>
              <w:color w:val="00B050"/>
              <w:lang w:val="ja-JP"/>
            </w:rPr>
            <w:t>目次</w:t>
          </w:r>
        </w:p>
        <w:p w14:paraId="3B96ECBB" w14:textId="7D7C7898" w:rsidR="001472C6" w:rsidRDefault="0094079B">
          <w:pPr>
            <w:pStyle w:val="11"/>
            <w:rPr>
              <w:rFonts w:asciiTheme="minorHAnsi" w:eastAsiaTheme="minorEastAsia" w:hAnsiTheme="minorHAnsi"/>
              <w:color w:val="auto"/>
            </w:rPr>
          </w:pPr>
          <w:r w:rsidRPr="00A47700">
            <w:rPr>
              <w:color w:val="0070C0"/>
            </w:rPr>
            <w:fldChar w:fldCharType="begin"/>
          </w:r>
          <w:r w:rsidRPr="00A47700">
            <w:instrText xml:space="preserve"> TOC \o "1-3" \h \z \u </w:instrText>
          </w:r>
          <w:r w:rsidRPr="00A47700">
            <w:rPr>
              <w:color w:val="0070C0"/>
            </w:rPr>
            <w:fldChar w:fldCharType="separate"/>
          </w:r>
          <w:hyperlink w:anchor="_Toc139035080" w:history="1">
            <w:r w:rsidR="001472C6" w:rsidRPr="00FE59BD">
              <w:rPr>
                <w:rStyle w:val="a5"/>
                <w:color w:val="92D050"/>
              </w:rPr>
              <w:t>Ⅰ　制度概要</w:t>
            </w:r>
            <w:r w:rsidR="001472C6" w:rsidRPr="00147D9C">
              <w:rPr>
                <w:webHidden/>
              </w:rPr>
              <w:tab/>
            </w:r>
            <w:r w:rsidR="001472C6" w:rsidRPr="00CF4584">
              <w:rPr>
                <w:webHidden/>
              </w:rPr>
              <w:fldChar w:fldCharType="begin"/>
            </w:r>
            <w:r w:rsidR="001472C6" w:rsidRPr="00147D9C">
              <w:rPr>
                <w:webHidden/>
              </w:rPr>
              <w:instrText xml:space="preserve"> PAGEREF _Toc139035080 \h </w:instrText>
            </w:r>
            <w:r w:rsidR="001472C6" w:rsidRPr="00CF4584">
              <w:rPr>
                <w:webHidden/>
              </w:rPr>
            </w:r>
            <w:r w:rsidR="001472C6" w:rsidRPr="00CF4584">
              <w:rPr>
                <w:webHidden/>
              </w:rPr>
              <w:fldChar w:fldCharType="separate"/>
            </w:r>
            <w:r w:rsidR="00A050BA">
              <w:rPr>
                <w:webHidden/>
              </w:rPr>
              <w:t>2</w:t>
            </w:r>
            <w:r w:rsidR="001472C6" w:rsidRPr="00CF4584">
              <w:rPr>
                <w:webHidden/>
              </w:rPr>
              <w:fldChar w:fldCharType="end"/>
            </w:r>
          </w:hyperlink>
        </w:p>
        <w:p w14:paraId="28048A3E" w14:textId="4C8ECE28" w:rsidR="001472C6" w:rsidRDefault="00F0236F" w:rsidP="001472C6">
          <w:pPr>
            <w:pStyle w:val="21"/>
            <w:tabs>
              <w:tab w:val="right" w:leader="dot" w:pos="8494"/>
            </w:tabs>
            <w:adjustRightInd w:val="0"/>
            <w:snapToGrid w:val="0"/>
            <w:rPr>
              <w:noProof/>
            </w:rPr>
          </w:pPr>
          <w:hyperlink w:anchor="_Toc139035081" w:history="1">
            <w:r w:rsidR="001472C6" w:rsidRPr="005D684F">
              <w:rPr>
                <w:rStyle w:val="a5"/>
                <w:rFonts w:ascii="Meiryo UI" w:eastAsia="Meiryo UI" w:hAnsi="Meiryo UI"/>
                <w:b/>
                <w:bCs/>
                <w:noProof/>
              </w:rPr>
              <w:t>１．マンションの管理計画認定制度とは</w:t>
            </w:r>
            <w:r w:rsidR="001472C6">
              <w:rPr>
                <w:noProof/>
                <w:webHidden/>
              </w:rPr>
              <w:tab/>
            </w:r>
            <w:r w:rsidR="001472C6">
              <w:rPr>
                <w:noProof/>
                <w:webHidden/>
              </w:rPr>
              <w:fldChar w:fldCharType="begin"/>
            </w:r>
            <w:r w:rsidR="001472C6">
              <w:rPr>
                <w:noProof/>
                <w:webHidden/>
              </w:rPr>
              <w:instrText xml:space="preserve"> PAGEREF _Toc139035081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51382ADD" w14:textId="7C0ADAB9" w:rsidR="001472C6" w:rsidRDefault="00F0236F" w:rsidP="001472C6">
          <w:pPr>
            <w:pStyle w:val="21"/>
            <w:tabs>
              <w:tab w:val="right" w:leader="dot" w:pos="8494"/>
            </w:tabs>
            <w:adjustRightInd w:val="0"/>
            <w:snapToGrid w:val="0"/>
            <w:rPr>
              <w:noProof/>
            </w:rPr>
          </w:pPr>
          <w:hyperlink w:anchor="_Toc139035082" w:history="1">
            <w:r w:rsidR="001472C6" w:rsidRPr="005D684F">
              <w:rPr>
                <w:rStyle w:val="a5"/>
                <w:rFonts w:ascii="Meiryo UI" w:eastAsia="Meiryo UI" w:hAnsi="Meiryo UI"/>
                <w:b/>
                <w:bCs/>
                <w:noProof/>
              </w:rPr>
              <w:t>２．認定を受けることのメリット</w:t>
            </w:r>
            <w:r w:rsidR="001472C6">
              <w:rPr>
                <w:noProof/>
                <w:webHidden/>
              </w:rPr>
              <w:tab/>
            </w:r>
            <w:r w:rsidR="001472C6">
              <w:rPr>
                <w:noProof/>
                <w:webHidden/>
              </w:rPr>
              <w:fldChar w:fldCharType="begin"/>
            </w:r>
            <w:r w:rsidR="001472C6">
              <w:rPr>
                <w:noProof/>
                <w:webHidden/>
              </w:rPr>
              <w:instrText xml:space="preserve"> PAGEREF _Toc139035082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72D13EEB" w14:textId="3AED134F" w:rsidR="001472C6" w:rsidRDefault="00F0236F" w:rsidP="001472C6">
          <w:pPr>
            <w:pStyle w:val="21"/>
            <w:tabs>
              <w:tab w:val="right" w:leader="dot" w:pos="8494"/>
            </w:tabs>
            <w:adjustRightInd w:val="0"/>
            <w:snapToGrid w:val="0"/>
            <w:rPr>
              <w:noProof/>
            </w:rPr>
          </w:pPr>
          <w:hyperlink w:anchor="_Toc139035083" w:history="1">
            <w:r w:rsidR="001472C6" w:rsidRPr="005D684F">
              <w:rPr>
                <w:rStyle w:val="a5"/>
                <w:rFonts w:ascii="Meiryo UI" w:eastAsia="Meiryo UI" w:hAnsi="Meiryo UI"/>
                <w:b/>
                <w:bCs/>
                <w:noProof/>
              </w:rPr>
              <w:t>３．</w:t>
            </w:r>
            <w:r w:rsidR="009E2A17" w:rsidRPr="00143F0B">
              <w:rPr>
                <w:rStyle w:val="a5"/>
                <w:rFonts w:ascii="Meiryo UI" w:eastAsia="Meiryo UI" w:hAnsi="Meiryo UI" w:hint="eastAsia"/>
                <w:b/>
                <w:bCs/>
                <w:noProof/>
                <w:color w:val="auto"/>
              </w:rPr>
              <w:t>多賀城</w:t>
            </w:r>
            <w:r w:rsidR="00DF1525" w:rsidRPr="00143F0B">
              <w:rPr>
                <w:rStyle w:val="a5"/>
                <w:rFonts w:ascii="Meiryo UI" w:eastAsia="Meiryo UI" w:hAnsi="Meiryo UI"/>
                <w:b/>
                <w:bCs/>
                <w:noProof/>
                <w:color w:val="auto"/>
              </w:rPr>
              <w:t>市</w:t>
            </w:r>
            <w:r w:rsidR="001472C6" w:rsidRPr="00143F0B">
              <w:rPr>
                <w:rStyle w:val="a5"/>
                <w:rFonts w:ascii="Meiryo UI" w:eastAsia="Meiryo UI" w:hAnsi="Meiryo UI"/>
                <w:b/>
                <w:bCs/>
                <w:noProof/>
              </w:rPr>
              <w:t>の</w:t>
            </w:r>
            <w:r w:rsidR="001472C6" w:rsidRPr="005D684F">
              <w:rPr>
                <w:rStyle w:val="a5"/>
                <w:rFonts w:ascii="Meiryo UI" w:eastAsia="Meiryo UI" w:hAnsi="Meiryo UI"/>
                <w:b/>
                <w:bCs/>
                <w:noProof/>
              </w:rPr>
              <w:t>認定対象となるもの</w:t>
            </w:r>
            <w:r w:rsidR="001472C6">
              <w:rPr>
                <w:noProof/>
                <w:webHidden/>
              </w:rPr>
              <w:tab/>
            </w:r>
            <w:r w:rsidR="001472C6">
              <w:rPr>
                <w:noProof/>
                <w:webHidden/>
              </w:rPr>
              <w:fldChar w:fldCharType="begin"/>
            </w:r>
            <w:r w:rsidR="001472C6">
              <w:rPr>
                <w:noProof/>
                <w:webHidden/>
              </w:rPr>
              <w:instrText xml:space="preserve"> PAGEREF _Toc139035083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6067A705" w14:textId="590470A4" w:rsidR="001472C6" w:rsidRDefault="00F0236F" w:rsidP="001472C6">
          <w:pPr>
            <w:pStyle w:val="21"/>
            <w:tabs>
              <w:tab w:val="right" w:leader="dot" w:pos="8494"/>
            </w:tabs>
            <w:adjustRightInd w:val="0"/>
            <w:snapToGrid w:val="0"/>
            <w:rPr>
              <w:noProof/>
            </w:rPr>
          </w:pPr>
          <w:hyperlink w:anchor="_Toc139035084" w:history="1">
            <w:r w:rsidR="001472C6" w:rsidRPr="005D684F">
              <w:rPr>
                <w:rStyle w:val="a5"/>
                <w:rFonts w:ascii="Meiryo UI" w:eastAsia="Meiryo UI" w:hAnsi="Meiryo UI"/>
                <w:b/>
                <w:bCs/>
                <w:noProof/>
              </w:rPr>
              <w:t>４．認定の有効期間</w:t>
            </w:r>
            <w:r w:rsidR="001472C6">
              <w:rPr>
                <w:noProof/>
                <w:webHidden/>
              </w:rPr>
              <w:tab/>
            </w:r>
            <w:r w:rsidR="001472C6">
              <w:rPr>
                <w:noProof/>
                <w:webHidden/>
              </w:rPr>
              <w:fldChar w:fldCharType="begin"/>
            </w:r>
            <w:r w:rsidR="001472C6">
              <w:rPr>
                <w:noProof/>
                <w:webHidden/>
              </w:rPr>
              <w:instrText xml:space="preserve"> PAGEREF _Toc139035084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037F4928" w14:textId="44429EAF" w:rsidR="001472C6" w:rsidRDefault="00F0236F" w:rsidP="001472C6">
          <w:pPr>
            <w:pStyle w:val="21"/>
            <w:tabs>
              <w:tab w:val="right" w:leader="dot" w:pos="8494"/>
            </w:tabs>
            <w:adjustRightInd w:val="0"/>
            <w:snapToGrid w:val="0"/>
            <w:rPr>
              <w:noProof/>
            </w:rPr>
          </w:pPr>
          <w:hyperlink w:anchor="_Toc139035085" w:history="1">
            <w:r w:rsidR="001472C6" w:rsidRPr="005D684F">
              <w:rPr>
                <w:rStyle w:val="a5"/>
                <w:rFonts w:ascii="Meiryo UI" w:eastAsia="Meiryo UI" w:hAnsi="Meiryo UI"/>
                <w:b/>
                <w:bCs/>
                <w:noProof/>
              </w:rPr>
              <w:t>５．認定基準</w:t>
            </w:r>
            <w:r w:rsidR="001472C6">
              <w:rPr>
                <w:noProof/>
                <w:webHidden/>
              </w:rPr>
              <w:tab/>
            </w:r>
            <w:r w:rsidR="001472C6">
              <w:rPr>
                <w:noProof/>
                <w:webHidden/>
              </w:rPr>
              <w:fldChar w:fldCharType="begin"/>
            </w:r>
            <w:r w:rsidR="001472C6">
              <w:rPr>
                <w:noProof/>
                <w:webHidden/>
              </w:rPr>
              <w:instrText xml:space="preserve"> PAGEREF _Toc139035085 \h </w:instrText>
            </w:r>
            <w:r w:rsidR="001472C6">
              <w:rPr>
                <w:noProof/>
                <w:webHidden/>
              </w:rPr>
            </w:r>
            <w:r w:rsidR="001472C6">
              <w:rPr>
                <w:noProof/>
                <w:webHidden/>
              </w:rPr>
              <w:fldChar w:fldCharType="separate"/>
            </w:r>
            <w:r w:rsidR="00A050BA">
              <w:rPr>
                <w:noProof/>
                <w:webHidden/>
              </w:rPr>
              <w:t>2</w:t>
            </w:r>
            <w:r w:rsidR="001472C6">
              <w:rPr>
                <w:noProof/>
                <w:webHidden/>
              </w:rPr>
              <w:fldChar w:fldCharType="end"/>
            </w:r>
          </w:hyperlink>
        </w:p>
        <w:p w14:paraId="45262AF2" w14:textId="7039B07A" w:rsidR="001472C6" w:rsidRDefault="00F0236F">
          <w:pPr>
            <w:pStyle w:val="11"/>
            <w:rPr>
              <w:rFonts w:asciiTheme="minorHAnsi" w:eastAsiaTheme="minorEastAsia" w:hAnsiTheme="minorHAnsi"/>
              <w:color w:val="auto"/>
            </w:rPr>
          </w:pPr>
          <w:hyperlink w:anchor="_Toc139035086" w:history="1">
            <w:r w:rsidR="001472C6" w:rsidRPr="005D684F">
              <w:rPr>
                <w:rStyle w:val="a5"/>
              </w:rPr>
              <w:t>Ⅱ　申請手続き</w:t>
            </w:r>
            <w:r w:rsidR="001472C6">
              <w:rPr>
                <w:webHidden/>
              </w:rPr>
              <w:tab/>
            </w:r>
            <w:r w:rsidR="001472C6">
              <w:rPr>
                <w:webHidden/>
              </w:rPr>
              <w:fldChar w:fldCharType="begin"/>
            </w:r>
            <w:r w:rsidR="001472C6">
              <w:rPr>
                <w:webHidden/>
              </w:rPr>
              <w:instrText xml:space="preserve"> PAGEREF _Toc139035086 \h </w:instrText>
            </w:r>
            <w:r w:rsidR="001472C6">
              <w:rPr>
                <w:webHidden/>
              </w:rPr>
            </w:r>
            <w:r w:rsidR="001472C6">
              <w:rPr>
                <w:webHidden/>
              </w:rPr>
              <w:fldChar w:fldCharType="separate"/>
            </w:r>
            <w:r w:rsidR="00A050BA">
              <w:rPr>
                <w:webHidden/>
              </w:rPr>
              <w:t>4</w:t>
            </w:r>
            <w:r w:rsidR="001472C6">
              <w:rPr>
                <w:webHidden/>
              </w:rPr>
              <w:fldChar w:fldCharType="end"/>
            </w:r>
          </w:hyperlink>
        </w:p>
        <w:p w14:paraId="644A4E38" w14:textId="1B5E4167" w:rsidR="001472C6" w:rsidRDefault="00F0236F" w:rsidP="001472C6">
          <w:pPr>
            <w:pStyle w:val="21"/>
            <w:tabs>
              <w:tab w:val="right" w:leader="dot" w:pos="8494"/>
            </w:tabs>
            <w:adjustRightInd w:val="0"/>
            <w:snapToGrid w:val="0"/>
            <w:rPr>
              <w:noProof/>
            </w:rPr>
          </w:pPr>
          <w:hyperlink w:anchor="_Toc139035087" w:history="1">
            <w:r w:rsidR="001472C6" w:rsidRPr="005D684F">
              <w:rPr>
                <w:rStyle w:val="a5"/>
                <w:rFonts w:ascii="Meiryo UI" w:eastAsia="Meiryo UI" w:hAnsi="Meiryo UI"/>
                <w:b/>
                <w:bCs/>
                <w:noProof/>
              </w:rPr>
              <w:t>１．申請者（申請できる人）</w:t>
            </w:r>
            <w:r w:rsidR="001472C6">
              <w:rPr>
                <w:noProof/>
                <w:webHidden/>
              </w:rPr>
              <w:tab/>
            </w:r>
            <w:r w:rsidR="001472C6">
              <w:rPr>
                <w:noProof/>
                <w:webHidden/>
              </w:rPr>
              <w:fldChar w:fldCharType="begin"/>
            </w:r>
            <w:r w:rsidR="001472C6">
              <w:rPr>
                <w:noProof/>
                <w:webHidden/>
              </w:rPr>
              <w:instrText xml:space="preserve"> PAGEREF _Toc139035087 \h </w:instrText>
            </w:r>
            <w:r w:rsidR="001472C6">
              <w:rPr>
                <w:noProof/>
                <w:webHidden/>
              </w:rPr>
            </w:r>
            <w:r w:rsidR="001472C6">
              <w:rPr>
                <w:noProof/>
                <w:webHidden/>
              </w:rPr>
              <w:fldChar w:fldCharType="separate"/>
            </w:r>
            <w:r w:rsidR="00A050BA">
              <w:rPr>
                <w:noProof/>
                <w:webHidden/>
              </w:rPr>
              <w:t>4</w:t>
            </w:r>
            <w:r w:rsidR="001472C6">
              <w:rPr>
                <w:noProof/>
                <w:webHidden/>
              </w:rPr>
              <w:fldChar w:fldCharType="end"/>
            </w:r>
          </w:hyperlink>
        </w:p>
        <w:p w14:paraId="11A79F0D" w14:textId="3406FF24" w:rsidR="001472C6" w:rsidRDefault="00F0236F" w:rsidP="001472C6">
          <w:pPr>
            <w:pStyle w:val="21"/>
            <w:tabs>
              <w:tab w:val="right" w:leader="dot" w:pos="8494"/>
            </w:tabs>
            <w:adjustRightInd w:val="0"/>
            <w:snapToGrid w:val="0"/>
            <w:rPr>
              <w:noProof/>
            </w:rPr>
          </w:pPr>
          <w:hyperlink w:anchor="_Toc139035088" w:history="1">
            <w:r w:rsidR="001472C6" w:rsidRPr="005D684F">
              <w:rPr>
                <w:rStyle w:val="a5"/>
                <w:rFonts w:ascii="Meiryo UI" w:eastAsia="Meiryo UI" w:hAnsi="Meiryo UI"/>
                <w:b/>
                <w:bCs/>
                <w:noProof/>
              </w:rPr>
              <w:t>２．申請手続きの流れ</w:t>
            </w:r>
            <w:r w:rsidR="001472C6">
              <w:rPr>
                <w:noProof/>
                <w:webHidden/>
              </w:rPr>
              <w:tab/>
            </w:r>
            <w:r w:rsidR="001472C6">
              <w:rPr>
                <w:noProof/>
                <w:webHidden/>
              </w:rPr>
              <w:fldChar w:fldCharType="begin"/>
            </w:r>
            <w:r w:rsidR="001472C6">
              <w:rPr>
                <w:noProof/>
                <w:webHidden/>
              </w:rPr>
              <w:instrText xml:space="preserve"> PAGEREF _Toc139035088 \h </w:instrText>
            </w:r>
            <w:r w:rsidR="001472C6">
              <w:rPr>
                <w:noProof/>
                <w:webHidden/>
              </w:rPr>
            </w:r>
            <w:r w:rsidR="001472C6">
              <w:rPr>
                <w:noProof/>
                <w:webHidden/>
              </w:rPr>
              <w:fldChar w:fldCharType="separate"/>
            </w:r>
            <w:r w:rsidR="00A050BA">
              <w:rPr>
                <w:noProof/>
                <w:webHidden/>
              </w:rPr>
              <w:t>4</w:t>
            </w:r>
            <w:r w:rsidR="001472C6">
              <w:rPr>
                <w:noProof/>
                <w:webHidden/>
              </w:rPr>
              <w:fldChar w:fldCharType="end"/>
            </w:r>
          </w:hyperlink>
        </w:p>
        <w:p w14:paraId="668D6DFE" w14:textId="741DAB30" w:rsidR="001472C6" w:rsidRDefault="00F0236F">
          <w:pPr>
            <w:pStyle w:val="11"/>
            <w:rPr>
              <w:rFonts w:asciiTheme="minorHAnsi" w:eastAsiaTheme="minorEastAsia" w:hAnsiTheme="minorHAnsi"/>
              <w:color w:val="auto"/>
            </w:rPr>
          </w:pPr>
          <w:hyperlink w:anchor="_Toc139035089" w:history="1">
            <w:r w:rsidR="001472C6" w:rsidRPr="005D684F">
              <w:rPr>
                <w:rStyle w:val="a5"/>
              </w:rPr>
              <w:t>Ⅲ　認定後の手続き</w:t>
            </w:r>
            <w:r w:rsidR="001472C6">
              <w:rPr>
                <w:webHidden/>
              </w:rPr>
              <w:tab/>
            </w:r>
            <w:r w:rsidR="00582898">
              <w:rPr>
                <w:rFonts w:hint="eastAsia"/>
                <w:webHidden/>
              </w:rPr>
              <w:t>9</w:t>
            </w:r>
          </w:hyperlink>
        </w:p>
        <w:p w14:paraId="5AC192EC" w14:textId="313D4481" w:rsidR="001472C6" w:rsidRDefault="00F0236F" w:rsidP="001472C6">
          <w:pPr>
            <w:pStyle w:val="21"/>
            <w:tabs>
              <w:tab w:val="right" w:leader="dot" w:pos="8494"/>
            </w:tabs>
            <w:adjustRightInd w:val="0"/>
            <w:snapToGrid w:val="0"/>
            <w:rPr>
              <w:noProof/>
            </w:rPr>
          </w:pPr>
          <w:hyperlink w:anchor="_Toc139035090" w:history="1">
            <w:r w:rsidR="001472C6" w:rsidRPr="005D684F">
              <w:rPr>
                <w:rStyle w:val="a5"/>
                <w:rFonts w:ascii="Meiryo UI" w:eastAsia="Meiryo UI" w:hAnsi="Meiryo UI"/>
                <w:b/>
                <w:bCs/>
                <w:noProof/>
              </w:rPr>
              <w:t>１．管理計画の更新</w:t>
            </w:r>
            <w:r w:rsidR="001472C6">
              <w:rPr>
                <w:noProof/>
                <w:webHidden/>
              </w:rPr>
              <w:tab/>
            </w:r>
          </w:hyperlink>
          <w:r w:rsidR="00FC7AA4">
            <w:rPr>
              <w:rFonts w:hint="eastAsia"/>
              <w:noProof/>
            </w:rPr>
            <w:t>9</w:t>
          </w:r>
        </w:p>
        <w:p w14:paraId="4F2E45EB" w14:textId="1679CA47" w:rsidR="001472C6" w:rsidRDefault="00F0236F" w:rsidP="001472C6">
          <w:pPr>
            <w:pStyle w:val="21"/>
            <w:tabs>
              <w:tab w:val="right" w:leader="dot" w:pos="8494"/>
            </w:tabs>
            <w:adjustRightInd w:val="0"/>
            <w:snapToGrid w:val="0"/>
            <w:rPr>
              <w:noProof/>
            </w:rPr>
          </w:pPr>
          <w:hyperlink w:anchor="_Toc139035091" w:history="1">
            <w:r w:rsidR="001472C6" w:rsidRPr="005D684F">
              <w:rPr>
                <w:rStyle w:val="a5"/>
                <w:rFonts w:ascii="Meiryo UI" w:eastAsia="Meiryo UI" w:hAnsi="Meiryo UI"/>
                <w:b/>
                <w:bCs/>
                <w:noProof/>
              </w:rPr>
              <w:t>２．管理計画の変更</w:t>
            </w:r>
            <w:r w:rsidR="001472C6">
              <w:rPr>
                <w:noProof/>
                <w:webHidden/>
              </w:rPr>
              <w:tab/>
            </w:r>
          </w:hyperlink>
          <w:r w:rsidR="00FC7AA4">
            <w:rPr>
              <w:rFonts w:hint="eastAsia"/>
              <w:noProof/>
            </w:rPr>
            <w:t>9</w:t>
          </w:r>
        </w:p>
        <w:p w14:paraId="3D3D2E93" w14:textId="5951CF39" w:rsidR="001472C6" w:rsidRDefault="00F0236F" w:rsidP="001472C6">
          <w:pPr>
            <w:pStyle w:val="21"/>
            <w:tabs>
              <w:tab w:val="right" w:leader="dot" w:pos="8494"/>
            </w:tabs>
            <w:adjustRightInd w:val="0"/>
            <w:snapToGrid w:val="0"/>
            <w:rPr>
              <w:noProof/>
            </w:rPr>
          </w:pPr>
          <w:hyperlink w:anchor="_Toc139035092" w:history="1">
            <w:r w:rsidR="001472C6" w:rsidRPr="005D684F">
              <w:rPr>
                <w:rStyle w:val="a5"/>
                <w:rFonts w:ascii="Meiryo UI" w:eastAsia="Meiryo UI" w:hAnsi="Meiryo UI"/>
                <w:b/>
                <w:bCs/>
                <w:noProof/>
              </w:rPr>
              <w:t>３．その他の手続き</w:t>
            </w:r>
            <w:r w:rsidR="001472C6">
              <w:rPr>
                <w:noProof/>
                <w:webHidden/>
              </w:rPr>
              <w:tab/>
            </w:r>
          </w:hyperlink>
          <w:r w:rsidR="00FC7AA4">
            <w:rPr>
              <w:rFonts w:hint="eastAsia"/>
              <w:noProof/>
            </w:rPr>
            <w:t>10</w:t>
          </w:r>
        </w:p>
        <w:p w14:paraId="6F308DF3" w14:textId="328797D9" w:rsidR="001472C6" w:rsidRDefault="00F0236F">
          <w:pPr>
            <w:pStyle w:val="11"/>
            <w:rPr>
              <w:rFonts w:asciiTheme="minorHAnsi" w:eastAsiaTheme="minorEastAsia" w:hAnsiTheme="minorHAnsi"/>
              <w:color w:val="auto"/>
            </w:rPr>
          </w:pPr>
          <w:hyperlink w:anchor="_Toc139035093" w:history="1">
            <w:r w:rsidR="001472C6" w:rsidRPr="005D684F">
              <w:rPr>
                <w:rStyle w:val="a5"/>
              </w:rPr>
              <w:t>Ⅳ 申請に係る相談窓口</w:t>
            </w:r>
            <w:r w:rsidR="001472C6">
              <w:rPr>
                <w:webHidden/>
              </w:rPr>
              <w:tab/>
            </w:r>
            <w:r w:rsidR="001472C6">
              <w:rPr>
                <w:webHidden/>
              </w:rPr>
              <w:fldChar w:fldCharType="begin"/>
            </w:r>
            <w:r w:rsidR="001472C6">
              <w:rPr>
                <w:webHidden/>
              </w:rPr>
              <w:instrText xml:space="preserve"> PAGEREF _Toc139035093 \h </w:instrText>
            </w:r>
            <w:r w:rsidR="001472C6">
              <w:rPr>
                <w:webHidden/>
              </w:rPr>
            </w:r>
            <w:r w:rsidR="001472C6">
              <w:rPr>
                <w:webHidden/>
              </w:rPr>
              <w:fldChar w:fldCharType="separate"/>
            </w:r>
            <w:r w:rsidR="00A050BA">
              <w:rPr>
                <w:webHidden/>
              </w:rPr>
              <w:t>11</w:t>
            </w:r>
            <w:r w:rsidR="001472C6">
              <w:rPr>
                <w:webHidden/>
              </w:rPr>
              <w:fldChar w:fldCharType="end"/>
            </w:r>
          </w:hyperlink>
          <w:r w:rsidR="00FC7AA4">
            <w:rPr>
              <w:rFonts w:hint="eastAsia"/>
            </w:rPr>
            <w:t>1</w:t>
          </w:r>
        </w:p>
        <w:p w14:paraId="3AF93E02" w14:textId="25CAC843" w:rsidR="0094079B" w:rsidRPr="00A47700" w:rsidRDefault="0094079B" w:rsidP="001472C6">
          <w:pPr>
            <w:adjustRightInd w:val="0"/>
            <w:snapToGrid w:val="0"/>
            <w:rPr>
              <w:rFonts w:ascii="Meiryo UI" w:eastAsia="Meiryo UI" w:hAnsi="Meiryo UI"/>
            </w:rPr>
          </w:pPr>
          <w:r w:rsidRPr="00A47700">
            <w:rPr>
              <w:rFonts w:ascii="Meiryo UI" w:eastAsia="Meiryo UI" w:hAnsi="Meiryo UI"/>
              <w:b/>
              <w:bCs/>
              <w:lang w:val="ja-JP"/>
            </w:rPr>
            <w:fldChar w:fldCharType="end"/>
          </w:r>
        </w:p>
      </w:sdtContent>
    </w:sdt>
    <w:p w14:paraId="2DC3BFF9" w14:textId="03384B07" w:rsidR="00E56B92" w:rsidRPr="00A47700" w:rsidRDefault="00E56B92" w:rsidP="009E3971">
      <w:pPr>
        <w:adjustRightInd w:val="0"/>
        <w:snapToGrid w:val="0"/>
        <w:rPr>
          <w:rFonts w:ascii="Meiryo UI" w:eastAsia="Meiryo UI" w:hAnsi="Meiryo UI"/>
        </w:rPr>
      </w:pPr>
    </w:p>
    <w:p w14:paraId="5ECEF5FC" w14:textId="0002D355" w:rsidR="00E56B92" w:rsidRPr="00A47700" w:rsidRDefault="00E56B92" w:rsidP="00362930">
      <w:pPr>
        <w:rPr>
          <w:rFonts w:ascii="Meiryo UI" w:eastAsia="Meiryo UI" w:hAnsi="Meiryo UI"/>
        </w:rPr>
      </w:pPr>
    </w:p>
    <w:p w14:paraId="65DE7534" w14:textId="414C96CE" w:rsidR="00620668" w:rsidRPr="00A47700" w:rsidRDefault="00620668" w:rsidP="00362930">
      <w:pPr>
        <w:rPr>
          <w:rFonts w:ascii="Meiryo UI" w:eastAsia="Meiryo UI" w:hAnsi="Meiryo UI"/>
        </w:rPr>
      </w:pPr>
    </w:p>
    <w:p w14:paraId="051F67B4" w14:textId="52257D90" w:rsidR="00620668" w:rsidRPr="00A47700" w:rsidRDefault="00620668" w:rsidP="00362930">
      <w:pPr>
        <w:rPr>
          <w:rFonts w:ascii="Meiryo UI" w:eastAsia="Meiryo UI" w:hAnsi="Meiryo UI"/>
        </w:rPr>
      </w:pPr>
    </w:p>
    <w:p w14:paraId="6B2E41AB" w14:textId="07721CD4" w:rsidR="00620668" w:rsidRPr="00A47700" w:rsidRDefault="009E3971" w:rsidP="00362930">
      <w:pPr>
        <w:rPr>
          <w:rFonts w:ascii="Meiryo UI" w:eastAsia="Meiryo UI" w:hAnsi="Meiryo UI"/>
        </w:rPr>
      </w:pPr>
      <w:r w:rsidRPr="00A47700">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0028B499" wp14:editId="7C75D592">
                <wp:simplePos x="0" y="0"/>
                <wp:positionH relativeFrom="margin">
                  <wp:align>right</wp:align>
                </wp:positionH>
                <wp:positionV relativeFrom="paragraph">
                  <wp:posOffset>16510</wp:posOffset>
                </wp:positionV>
                <wp:extent cx="5398770" cy="2714625"/>
                <wp:effectExtent l="0" t="0" r="11430" b="28575"/>
                <wp:wrapNone/>
                <wp:docPr id="2" name="正方形/長方形 2"/>
                <wp:cNvGraphicFramePr/>
                <a:graphic xmlns:a="http://schemas.openxmlformats.org/drawingml/2006/main">
                  <a:graphicData uri="http://schemas.microsoft.com/office/word/2010/wordprocessingShape">
                    <wps:wsp>
                      <wps:cNvSpPr/>
                      <wps:spPr>
                        <a:xfrm>
                          <a:off x="0" y="0"/>
                          <a:ext cx="5398770" cy="2714625"/>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14:paraId="43BD3468" w14:textId="77777777" w:rsidR="00DF1525" w:rsidRPr="00A47700" w:rsidRDefault="00DF1525" w:rsidP="00620668">
                            <w:pPr>
                              <w:jc w:val="left"/>
                              <w:rPr>
                                <w:rFonts w:ascii="Meiryo UI" w:eastAsia="Meiryo UI" w:hAnsi="Meiryo UI"/>
                                <w:b/>
                                <w:bCs/>
                              </w:rPr>
                            </w:pPr>
                            <w:r w:rsidRPr="00A47700">
                              <w:rPr>
                                <w:rFonts w:ascii="Meiryo UI" w:eastAsia="Meiryo UI" w:hAnsi="Meiryo UI" w:hint="eastAsia"/>
                                <w:b/>
                                <w:bCs/>
                              </w:rPr>
                              <w:t>【法令の省略記載について】</w:t>
                            </w:r>
                          </w:p>
                          <w:p w14:paraId="4C9043F6" w14:textId="43E8520D" w:rsidR="00DF1525" w:rsidRPr="00A47700" w:rsidRDefault="00DF1525" w:rsidP="00620668">
                            <w:pPr>
                              <w:adjustRightInd w:val="0"/>
                              <w:snapToGrid w:val="0"/>
                              <w:jc w:val="left"/>
                              <w:rPr>
                                <w:rFonts w:ascii="Meiryo UI" w:eastAsia="Meiryo UI" w:hAnsi="Meiryo UI"/>
                              </w:rPr>
                            </w:pPr>
                            <w:r w:rsidRPr="00A47700">
                              <w:rPr>
                                <w:rFonts w:ascii="Meiryo UI" w:eastAsia="Meiryo UI" w:hAnsi="Meiryo UI" w:hint="eastAsia"/>
                              </w:rPr>
                              <w:t>この手引きでは、法令の名称を以下のように省略して記載しています。</w:t>
                            </w:r>
                          </w:p>
                          <w:p w14:paraId="558C0776" w14:textId="191F05DD" w:rsidR="00DF1525" w:rsidRPr="00A47700" w:rsidRDefault="00DF1525" w:rsidP="00EE4E7D">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 xml:space="preserve">法　　　　　　</w:t>
                            </w:r>
                            <w:r w:rsidRPr="00A47700">
                              <w:rPr>
                                <w:rFonts w:ascii="Meiryo UI" w:eastAsia="Meiryo UI" w:hAnsi="Meiryo UI"/>
                              </w:rPr>
                              <w:t>：マンションの管理の適正化の推進に関する法律</w:t>
                            </w:r>
                          </w:p>
                          <w:p w14:paraId="78072490" w14:textId="03AEB710" w:rsidR="00DF1525"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（平成</w:t>
                            </w:r>
                            <w:r w:rsidRPr="00A47700">
                              <w:rPr>
                                <w:rFonts w:ascii="Meiryo UI" w:eastAsia="Meiryo UI" w:hAnsi="Meiryo UI"/>
                                <w:sz w:val="18"/>
                                <w:szCs w:val="20"/>
                              </w:rPr>
                              <w:t>12年12月8日法律第149号）</w:t>
                            </w:r>
                          </w:p>
                          <w:p w14:paraId="2CE11D39" w14:textId="3D754381" w:rsidR="00DF1525" w:rsidRPr="00A47700" w:rsidRDefault="00DF1525" w:rsidP="00DC0B01">
                            <w:pPr>
                              <w:adjustRightInd w:val="0"/>
                              <w:snapToGrid w:val="0"/>
                              <w:ind w:firstLineChars="100" w:firstLine="210"/>
                              <w:jc w:val="left"/>
                              <w:rPr>
                                <w:rFonts w:ascii="Meiryo UI" w:eastAsia="Meiryo UI" w:hAnsi="Meiryo UI"/>
                              </w:rPr>
                            </w:pPr>
                            <w:r>
                              <w:rPr>
                                <w:rFonts w:ascii="Meiryo UI" w:eastAsia="Meiryo UI" w:hAnsi="Meiryo UI" w:hint="eastAsia"/>
                                <w:b/>
                                <w:bCs/>
                              </w:rPr>
                              <w:t>・規則</w:t>
                            </w:r>
                            <w:r w:rsidRPr="00A47700">
                              <w:rPr>
                                <w:rFonts w:ascii="Meiryo UI" w:eastAsia="Meiryo UI" w:hAnsi="Meiryo UI" w:hint="eastAsia"/>
                                <w:b/>
                                <w:bCs/>
                              </w:rPr>
                              <w:t xml:space="preserve">　　　　 </w:t>
                            </w:r>
                            <w:r w:rsidRPr="00A47700">
                              <w:rPr>
                                <w:rFonts w:ascii="Meiryo UI" w:eastAsia="Meiryo UI" w:hAnsi="Meiryo UI"/>
                              </w:rPr>
                              <w:t>：マンションの管理の適正化の推進に関する法律施行規則</w:t>
                            </w:r>
                          </w:p>
                          <w:p w14:paraId="60B19A6E" w14:textId="1FA7129E" w:rsidR="00DF1525" w:rsidRPr="00DC0B01"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（平成</w:t>
                            </w:r>
                            <w:r w:rsidRPr="00A47700">
                              <w:rPr>
                                <w:rFonts w:ascii="Meiryo UI" w:eastAsia="Meiryo UI" w:hAnsi="Meiryo UI"/>
                                <w:sz w:val="18"/>
                                <w:szCs w:val="20"/>
                              </w:rPr>
                              <w:t>13年7月19日国土交通省令第110号）</w:t>
                            </w:r>
                          </w:p>
                          <w:p w14:paraId="2D9AFD77" w14:textId="7B8425B2" w:rsidR="00DF1525" w:rsidRPr="00A47700" w:rsidRDefault="00DF1525" w:rsidP="00EE4E7D">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国基本方針</w:t>
                            </w:r>
                            <w:r w:rsidRPr="00A47700">
                              <w:rPr>
                                <w:rFonts w:ascii="Meiryo UI" w:eastAsia="Meiryo UI" w:hAnsi="Meiryo UI"/>
                              </w:rPr>
                              <w:t>：マンションの管理の適正化の推進を図るための基本的な方針</w:t>
                            </w:r>
                          </w:p>
                          <w:p w14:paraId="2DFA92D4" w14:textId="69EF8BAF" w:rsidR="00DF1525" w:rsidRPr="00A47700"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（令和</w:t>
                            </w:r>
                            <w:r w:rsidRPr="00A47700">
                              <w:rPr>
                                <w:rFonts w:ascii="Meiryo UI" w:eastAsia="Meiryo UI" w:hAnsi="Meiryo UI"/>
                                <w:sz w:val="18"/>
                                <w:szCs w:val="20"/>
                              </w:rPr>
                              <w:t>3年9月28日国土交通省告示第1286号）</w:t>
                            </w:r>
                          </w:p>
                          <w:p w14:paraId="3D0387FC" w14:textId="77777777" w:rsidR="00DF1525" w:rsidRPr="00A47700" w:rsidRDefault="00DF1525" w:rsidP="00064DB4">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区分所有法</w:t>
                            </w:r>
                            <w:r w:rsidRPr="00A47700">
                              <w:rPr>
                                <w:rFonts w:ascii="Meiryo UI" w:eastAsia="Meiryo UI" w:hAnsi="Meiryo UI"/>
                              </w:rPr>
                              <w:t>：建物の区分所有等に関する法律</w:t>
                            </w:r>
                          </w:p>
                          <w:p w14:paraId="1C8000FB" w14:textId="207CD70E" w:rsidR="00DF1525" w:rsidRPr="00A47700" w:rsidRDefault="00DF1525" w:rsidP="00064DB4">
                            <w:pPr>
                              <w:adjustRightInd w:val="0"/>
                              <w:snapToGrid w:val="0"/>
                              <w:ind w:firstLineChars="900" w:firstLine="1620"/>
                              <w:jc w:val="left"/>
                              <w:rPr>
                                <w:rFonts w:ascii="Meiryo UI" w:eastAsia="Meiryo UI" w:hAnsi="Meiryo UI"/>
                              </w:rPr>
                            </w:pPr>
                            <w:r w:rsidRPr="00A47700">
                              <w:rPr>
                                <w:rFonts w:ascii="Meiryo UI" w:eastAsia="Meiryo UI" w:hAnsi="Meiryo UI"/>
                                <w:sz w:val="18"/>
                                <w:szCs w:val="20"/>
                              </w:rPr>
                              <w:t>（昭和37年</w:t>
                            </w:r>
                            <w:r>
                              <w:rPr>
                                <w:rFonts w:ascii="Meiryo UI" w:eastAsia="Meiryo UI" w:hAnsi="Meiryo UI" w:hint="eastAsia"/>
                                <w:sz w:val="18"/>
                                <w:szCs w:val="20"/>
                              </w:rPr>
                              <w:t>4</w:t>
                            </w:r>
                            <w:r>
                              <w:rPr>
                                <w:rFonts w:ascii="Meiryo UI" w:eastAsia="Meiryo UI" w:hAnsi="Meiryo UI"/>
                                <w:sz w:val="18"/>
                                <w:szCs w:val="20"/>
                              </w:rPr>
                              <w:t>月4日法律</w:t>
                            </w:r>
                            <w:r w:rsidRPr="00A47700">
                              <w:rPr>
                                <w:rFonts w:ascii="Meiryo UI" w:eastAsia="Meiryo UI" w:hAnsi="Meiryo UI"/>
                                <w:sz w:val="18"/>
                                <w:szCs w:val="20"/>
                              </w:rPr>
                              <w:t>第69号）</w:t>
                            </w:r>
                          </w:p>
                          <w:p w14:paraId="04C5AACA" w14:textId="6CB0035A" w:rsidR="00DF1525" w:rsidRPr="00143F0B" w:rsidRDefault="00DF1525" w:rsidP="00053272">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009D465A" w:rsidRPr="00143F0B">
                              <w:rPr>
                                <w:rFonts w:ascii="Meiryo UI" w:eastAsia="Meiryo UI" w:hAnsi="Meiryo UI" w:hint="eastAsia"/>
                                <w:b/>
                              </w:rPr>
                              <w:t>市</w:t>
                            </w:r>
                            <w:r w:rsidRPr="00143F0B">
                              <w:rPr>
                                <w:rFonts w:ascii="Meiryo UI" w:eastAsia="Meiryo UI" w:hAnsi="Meiryo UI" w:hint="eastAsia"/>
                                <w:b/>
                                <w:bCs/>
                              </w:rPr>
                              <w:t xml:space="preserve">要綱　　　</w:t>
                            </w:r>
                            <w:r w:rsidRPr="00143F0B">
                              <w:rPr>
                                <w:rFonts w:ascii="Meiryo UI" w:eastAsia="Meiryo UI" w:hAnsi="Meiryo UI"/>
                              </w:rPr>
                              <w:t>：</w:t>
                            </w:r>
                            <w:r w:rsidR="009E2A17" w:rsidRPr="00143F0B">
                              <w:rPr>
                                <w:rFonts w:ascii="Meiryo UI" w:eastAsia="Meiryo UI" w:hAnsi="Meiryo UI" w:hint="eastAsia"/>
                              </w:rPr>
                              <w:t>多賀城</w:t>
                            </w:r>
                            <w:r w:rsidR="009D465A" w:rsidRPr="00143F0B">
                              <w:rPr>
                                <w:rFonts w:ascii="Meiryo UI" w:eastAsia="Meiryo UI" w:hAnsi="Meiryo UI"/>
                              </w:rPr>
                              <w:t>市</w:t>
                            </w:r>
                            <w:r w:rsidRPr="00143F0B">
                              <w:rPr>
                                <w:rFonts w:ascii="Meiryo UI" w:eastAsia="Meiryo UI" w:hAnsi="Meiryo UI" w:hint="eastAsia"/>
                              </w:rPr>
                              <w:t>マンション管理計画認定制度に関する事務処理要綱</w:t>
                            </w:r>
                          </w:p>
                          <w:p w14:paraId="5B596DD3" w14:textId="39C30A7E" w:rsidR="00DF1525" w:rsidRPr="00053272" w:rsidRDefault="00DF1525" w:rsidP="00064DB4">
                            <w:pPr>
                              <w:adjustRightInd w:val="0"/>
                              <w:snapToGrid w:val="0"/>
                              <w:ind w:firstLineChars="900" w:firstLine="1620"/>
                              <w:jc w:val="left"/>
                              <w:rPr>
                                <w:rFonts w:ascii="Meiryo UI" w:eastAsia="Meiryo UI" w:hAnsi="Meiryo UI"/>
                                <w:sz w:val="18"/>
                                <w:szCs w:val="20"/>
                              </w:rPr>
                            </w:pPr>
                            <w:r w:rsidRPr="00143F0B">
                              <w:rPr>
                                <w:rFonts w:ascii="Meiryo UI" w:eastAsia="Meiryo UI" w:hAnsi="Meiryo UI" w:hint="eastAsia"/>
                                <w:sz w:val="18"/>
                                <w:szCs w:val="20"/>
                              </w:rPr>
                              <w:t>（令和6</w:t>
                            </w:r>
                            <w:r w:rsidRPr="00143F0B">
                              <w:rPr>
                                <w:rFonts w:ascii="Meiryo UI" w:eastAsia="Meiryo UI" w:hAnsi="Meiryo UI"/>
                                <w:sz w:val="18"/>
                                <w:szCs w:val="20"/>
                              </w:rPr>
                              <w:t>年</w:t>
                            </w:r>
                            <w:r w:rsidR="009E2A17" w:rsidRPr="00143F0B">
                              <w:rPr>
                                <w:rFonts w:ascii="Meiryo UI" w:eastAsia="Meiryo UI" w:hAnsi="Meiryo UI" w:hint="eastAsia"/>
                                <w:sz w:val="18"/>
                                <w:szCs w:val="20"/>
                              </w:rPr>
                              <w:t>４</w:t>
                            </w:r>
                            <w:r w:rsidRPr="00143F0B">
                              <w:rPr>
                                <w:rFonts w:ascii="Meiryo UI" w:eastAsia="Meiryo UI" w:hAnsi="Meiryo UI"/>
                                <w:sz w:val="18"/>
                                <w:szCs w:val="20"/>
                              </w:rPr>
                              <w:t>月</w:t>
                            </w:r>
                            <w:r w:rsidR="009E2A17" w:rsidRPr="00143F0B">
                              <w:rPr>
                                <w:rFonts w:ascii="Meiryo UI" w:eastAsia="Meiryo UI" w:hAnsi="Meiryo UI" w:hint="eastAsia"/>
                                <w:sz w:val="18"/>
                                <w:szCs w:val="20"/>
                              </w:rPr>
                              <w:t>１</w:t>
                            </w:r>
                            <w:r w:rsidRPr="00143F0B">
                              <w:rPr>
                                <w:rFonts w:ascii="Meiryo UI" w:eastAsia="Meiryo UI" w:hAnsi="Meiryo UI"/>
                                <w:sz w:val="18"/>
                                <w:szCs w:val="20"/>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028B499" id="正方形/長方形 2" o:spid="_x0000_s1027" style="position:absolute;left:0;text-align:left;margin-left:373.9pt;margin-top:1.3pt;width:425.1pt;height:213.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" fillcolor="white [3201]" strokecolor="black [3200]" strokeweight="1pt">
                <v:stroke dashstyle="3 1"/>
                <v:textbox>
                  <w:txbxContent>
                    <w:p w14:paraId="43BD3468" w14:textId="77777777" w:rsidR="00DF1525" w:rsidRPr="00A47700" w:rsidRDefault="00DF1525" w:rsidP="00620668">
                      <w:pPr>
                        <w:jc w:val="left"/>
                        <w:rPr>
                          <w:rFonts w:ascii="Meiryo UI" w:eastAsia="Meiryo UI" w:hAnsi="Meiryo UI"/>
                          <w:b/>
                          <w:bCs/>
                        </w:rPr>
                      </w:pPr>
                      <w:r w:rsidRPr="00A47700">
                        <w:rPr>
                          <w:rFonts w:ascii="Meiryo UI" w:eastAsia="Meiryo UI" w:hAnsi="Meiryo UI" w:hint="eastAsia"/>
                          <w:b/>
                          <w:bCs/>
                        </w:rPr>
                        <w:t>【法令の省略記載について】</w:t>
                      </w:r>
                    </w:p>
                    <w:p w14:paraId="4C9043F6" w14:textId="43E8520D" w:rsidR="00DF1525" w:rsidRPr="00A47700" w:rsidRDefault="00DF1525" w:rsidP="00620668">
                      <w:pPr>
                        <w:adjustRightInd w:val="0"/>
                        <w:snapToGrid w:val="0"/>
                        <w:jc w:val="left"/>
                        <w:rPr>
                          <w:rFonts w:ascii="Meiryo UI" w:eastAsia="Meiryo UI" w:hAnsi="Meiryo UI"/>
                        </w:rPr>
                      </w:pPr>
                      <w:r w:rsidRPr="00A47700">
                        <w:rPr>
                          <w:rFonts w:ascii="Meiryo UI" w:eastAsia="Meiryo UI" w:hAnsi="Meiryo UI" w:hint="eastAsia"/>
                        </w:rPr>
                        <w:t>この手引きでは、法令の名称を以下のように省略して記載しています。</w:t>
                      </w:r>
                    </w:p>
                    <w:p w14:paraId="558C0776" w14:textId="191F05DD" w:rsidR="00DF1525" w:rsidRPr="00A47700" w:rsidRDefault="00DF1525" w:rsidP="00EE4E7D">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 xml:space="preserve">法　　　　　　</w:t>
                      </w:r>
                      <w:r w:rsidRPr="00A47700">
                        <w:rPr>
                          <w:rFonts w:ascii="Meiryo UI" w:eastAsia="Meiryo UI" w:hAnsi="Meiryo UI"/>
                        </w:rPr>
                        <w:t>：マンションの管理の適正化の推進に関する法律</w:t>
                      </w:r>
                    </w:p>
                    <w:p w14:paraId="78072490" w14:textId="03AEB710" w:rsidR="00DF1525"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（平成</w:t>
                      </w:r>
                      <w:r w:rsidRPr="00A47700">
                        <w:rPr>
                          <w:rFonts w:ascii="Meiryo UI" w:eastAsia="Meiryo UI" w:hAnsi="Meiryo UI"/>
                          <w:sz w:val="18"/>
                          <w:szCs w:val="20"/>
                        </w:rPr>
                        <w:t>12年12月8日法律第149号）</w:t>
                      </w:r>
                    </w:p>
                    <w:p w14:paraId="2CE11D39" w14:textId="3D754381" w:rsidR="00DF1525" w:rsidRPr="00A47700" w:rsidRDefault="00DF1525" w:rsidP="00DC0B01">
                      <w:pPr>
                        <w:adjustRightInd w:val="0"/>
                        <w:snapToGrid w:val="0"/>
                        <w:ind w:firstLineChars="100" w:firstLine="210"/>
                        <w:jc w:val="left"/>
                        <w:rPr>
                          <w:rFonts w:ascii="Meiryo UI" w:eastAsia="Meiryo UI" w:hAnsi="Meiryo UI"/>
                        </w:rPr>
                      </w:pPr>
                      <w:r>
                        <w:rPr>
                          <w:rFonts w:ascii="Meiryo UI" w:eastAsia="Meiryo UI" w:hAnsi="Meiryo UI" w:hint="eastAsia"/>
                          <w:b/>
                          <w:bCs/>
                        </w:rPr>
                        <w:t>・規則</w:t>
                      </w:r>
                      <w:r w:rsidRPr="00A47700">
                        <w:rPr>
                          <w:rFonts w:ascii="Meiryo UI" w:eastAsia="Meiryo UI" w:hAnsi="Meiryo UI" w:hint="eastAsia"/>
                          <w:b/>
                          <w:bCs/>
                        </w:rPr>
                        <w:t xml:space="preserve">　　　　 </w:t>
                      </w:r>
                      <w:r w:rsidRPr="00A47700">
                        <w:rPr>
                          <w:rFonts w:ascii="Meiryo UI" w:eastAsia="Meiryo UI" w:hAnsi="Meiryo UI"/>
                        </w:rPr>
                        <w:t>：マンションの管理の適正化の推進に関する法律施行規則</w:t>
                      </w:r>
                    </w:p>
                    <w:p w14:paraId="60B19A6E" w14:textId="1FA7129E" w:rsidR="00DF1525" w:rsidRPr="00DC0B01"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（平成</w:t>
                      </w:r>
                      <w:r w:rsidRPr="00A47700">
                        <w:rPr>
                          <w:rFonts w:ascii="Meiryo UI" w:eastAsia="Meiryo UI" w:hAnsi="Meiryo UI"/>
                          <w:sz w:val="18"/>
                          <w:szCs w:val="20"/>
                        </w:rPr>
                        <w:t>13年7月19日国土交通省令第110号）</w:t>
                      </w:r>
                    </w:p>
                    <w:p w14:paraId="2D9AFD77" w14:textId="7B8425B2" w:rsidR="00DF1525" w:rsidRPr="00A47700" w:rsidRDefault="00DF1525" w:rsidP="00EE4E7D">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国基本方針</w:t>
                      </w:r>
                      <w:r w:rsidRPr="00A47700">
                        <w:rPr>
                          <w:rFonts w:ascii="Meiryo UI" w:eastAsia="Meiryo UI" w:hAnsi="Meiryo UI"/>
                        </w:rPr>
                        <w:t>：マンションの管理の適正化の推進を図るための基本的な方針</w:t>
                      </w:r>
                    </w:p>
                    <w:p w14:paraId="2DFA92D4" w14:textId="69EF8BAF" w:rsidR="00DF1525" w:rsidRPr="00A47700" w:rsidRDefault="00DF1525" w:rsidP="00064DB4">
                      <w:pPr>
                        <w:adjustRightInd w:val="0"/>
                        <w:snapToGrid w:val="0"/>
                        <w:ind w:left="840" w:firstLine="840"/>
                        <w:jc w:val="left"/>
                        <w:rPr>
                          <w:rFonts w:ascii="Meiryo UI" w:eastAsia="Meiryo UI" w:hAnsi="Meiryo UI"/>
                          <w:sz w:val="18"/>
                          <w:szCs w:val="20"/>
                        </w:rPr>
                      </w:pPr>
                      <w:r w:rsidRPr="00A47700">
                        <w:rPr>
                          <w:rFonts w:ascii="Meiryo UI" w:eastAsia="Meiryo UI" w:hAnsi="Meiryo UI" w:hint="eastAsia"/>
                          <w:sz w:val="18"/>
                          <w:szCs w:val="20"/>
                        </w:rPr>
                        <w:t>（令和</w:t>
                      </w:r>
                      <w:r w:rsidRPr="00A47700">
                        <w:rPr>
                          <w:rFonts w:ascii="Meiryo UI" w:eastAsia="Meiryo UI" w:hAnsi="Meiryo UI"/>
                          <w:sz w:val="18"/>
                          <w:szCs w:val="20"/>
                        </w:rPr>
                        <w:t>3年9月28日国土交通省告示第1286号）</w:t>
                      </w:r>
                    </w:p>
                    <w:p w14:paraId="3D0387FC" w14:textId="77777777" w:rsidR="00DF1525" w:rsidRPr="00A47700" w:rsidRDefault="00DF1525" w:rsidP="00064DB4">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Pr="00A47700">
                        <w:rPr>
                          <w:rFonts w:ascii="Meiryo UI" w:eastAsia="Meiryo UI" w:hAnsi="Meiryo UI" w:hint="eastAsia"/>
                          <w:b/>
                          <w:bCs/>
                        </w:rPr>
                        <w:t>区分所有法</w:t>
                      </w:r>
                      <w:r w:rsidRPr="00A47700">
                        <w:rPr>
                          <w:rFonts w:ascii="Meiryo UI" w:eastAsia="Meiryo UI" w:hAnsi="Meiryo UI"/>
                        </w:rPr>
                        <w:t>：建物の区分所有等に関する法律</w:t>
                      </w:r>
                    </w:p>
                    <w:p w14:paraId="1C8000FB" w14:textId="207CD70E" w:rsidR="00DF1525" w:rsidRPr="00A47700" w:rsidRDefault="00DF1525" w:rsidP="00064DB4">
                      <w:pPr>
                        <w:adjustRightInd w:val="0"/>
                        <w:snapToGrid w:val="0"/>
                        <w:ind w:firstLineChars="900" w:firstLine="1620"/>
                        <w:jc w:val="left"/>
                        <w:rPr>
                          <w:rFonts w:ascii="Meiryo UI" w:eastAsia="Meiryo UI" w:hAnsi="Meiryo UI"/>
                        </w:rPr>
                      </w:pPr>
                      <w:r w:rsidRPr="00A47700">
                        <w:rPr>
                          <w:rFonts w:ascii="Meiryo UI" w:eastAsia="Meiryo UI" w:hAnsi="Meiryo UI"/>
                          <w:sz w:val="18"/>
                          <w:szCs w:val="20"/>
                        </w:rPr>
                        <w:t>（昭和37年</w:t>
                      </w:r>
                      <w:r>
                        <w:rPr>
                          <w:rFonts w:ascii="Meiryo UI" w:eastAsia="Meiryo UI" w:hAnsi="Meiryo UI" w:hint="eastAsia"/>
                          <w:sz w:val="18"/>
                          <w:szCs w:val="20"/>
                        </w:rPr>
                        <w:t>4</w:t>
                      </w:r>
                      <w:r>
                        <w:rPr>
                          <w:rFonts w:ascii="Meiryo UI" w:eastAsia="Meiryo UI" w:hAnsi="Meiryo UI"/>
                          <w:sz w:val="18"/>
                          <w:szCs w:val="20"/>
                        </w:rPr>
                        <w:t>月4日法律</w:t>
                      </w:r>
                      <w:r w:rsidRPr="00A47700">
                        <w:rPr>
                          <w:rFonts w:ascii="Meiryo UI" w:eastAsia="Meiryo UI" w:hAnsi="Meiryo UI"/>
                          <w:sz w:val="18"/>
                          <w:szCs w:val="20"/>
                        </w:rPr>
                        <w:t>第69号）</w:t>
                      </w:r>
                    </w:p>
                    <w:p w14:paraId="04C5AACA" w14:textId="6CB0035A" w:rsidR="00DF1525" w:rsidRPr="00143F0B" w:rsidRDefault="00DF1525" w:rsidP="00053272">
                      <w:pPr>
                        <w:adjustRightInd w:val="0"/>
                        <w:snapToGrid w:val="0"/>
                        <w:ind w:firstLineChars="100" w:firstLine="210"/>
                        <w:jc w:val="left"/>
                        <w:rPr>
                          <w:rFonts w:ascii="Meiryo UI" w:eastAsia="Meiryo UI" w:hAnsi="Meiryo UI"/>
                        </w:rPr>
                      </w:pPr>
                      <w:r w:rsidRPr="00A47700">
                        <w:rPr>
                          <w:rFonts w:ascii="Meiryo UI" w:eastAsia="Meiryo UI" w:hAnsi="Meiryo UI" w:hint="eastAsia"/>
                        </w:rPr>
                        <w:t>・</w:t>
                      </w:r>
                      <w:r w:rsidR="009D465A" w:rsidRPr="00143F0B">
                        <w:rPr>
                          <w:rFonts w:ascii="Meiryo UI" w:eastAsia="Meiryo UI" w:hAnsi="Meiryo UI" w:hint="eastAsia"/>
                          <w:b/>
                        </w:rPr>
                        <w:t>市</w:t>
                      </w:r>
                      <w:r w:rsidRPr="00143F0B">
                        <w:rPr>
                          <w:rFonts w:ascii="Meiryo UI" w:eastAsia="Meiryo UI" w:hAnsi="Meiryo UI" w:hint="eastAsia"/>
                          <w:b/>
                          <w:bCs/>
                        </w:rPr>
                        <w:t xml:space="preserve">要綱　　　</w:t>
                      </w:r>
                      <w:r w:rsidRPr="00143F0B">
                        <w:rPr>
                          <w:rFonts w:ascii="Meiryo UI" w:eastAsia="Meiryo UI" w:hAnsi="Meiryo UI"/>
                        </w:rPr>
                        <w:t>：</w:t>
                      </w:r>
                      <w:r w:rsidR="009E2A17" w:rsidRPr="00143F0B">
                        <w:rPr>
                          <w:rFonts w:ascii="Meiryo UI" w:eastAsia="Meiryo UI" w:hAnsi="Meiryo UI" w:hint="eastAsia"/>
                        </w:rPr>
                        <w:t>多賀城</w:t>
                      </w:r>
                      <w:r w:rsidR="009D465A" w:rsidRPr="00143F0B">
                        <w:rPr>
                          <w:rFonts w:ascii="Meiryo UI" w:eastAsia="Meiryo UI" w:hAnsi="Meiryo UI"/>
                        </w:rPr>
                        <w:t>市</w:t>
                      </w:r>
                      <w:r w:rsidRPr="00143F0B">
                        <w:rPr>
                          <w:rFonts w:ascii="Meiryo UI" w:eastAsia="Meiryo UI" w:hAnsi="Meiryo UI" w:hint="eastAsia"/>
                        </w:rPr>
                        <w:t>マンション管理計画認定制度に関する事務処理要綱</w:t>
                      </w:r>
                    </w:p>
                    <w:p w14:paraId="5B596DD3" w14:textId="39C30A7E" w:rsidR="00DF1525" w:rsidRPr="00053272" w:rsidRDefault="00DF1525" w:rsidP="00064DB4">
                      <w:pPr>
                        <w:adjustRightInd w:val="0"/>
                        <w:snapToGrid w:val="0"/>
                        <w:ind w:firstLineChars="900" w:firstLine="1620"/>
                        <w:jc w:val="left"/>
                        <w:rPr>
                          <w:rFonts w:ascii="Meiryo UI" w:eastAsia="Meiryo UI" w:hAnsi="Meiryo UI"/>
                          <w:sz w:val="18"/>
                          <w:szCs w:val="20"/>
                        </w:rPr>
                      </w:pPr>
                      <w:r w:rsidRPr="00143F0B">
                        <w:rPr>
                          <w:rFonts w:ascii="Meiryo UI" w:eastAsia="Meiryo UI" w:hAnsi="Meiryo UI" w:hint="eastAsia"/>
                          <w:sz w:val="18"/>
                          <w:szCs w:val="20"/>
                        </w:rPr>
                        <w:t>（令和6</w:t>
                      </w:r>
                      <w:r w:rsidRPr="00143F0B">
                        <w:rPr>
                          <w:rFonts w:ascii="Meiryo UI" w:eastAsia="Meiryo UI" w:hAnsi="Meiryo UI"/>
                          <w:sz w:val="18"/>
                          <w:szCs w:val="20"/>
                        </w:rPr>
                        <w:t>年</w:t>
                      </w:r>
                      <w:r w:rsidR="009E2A17" w:rsidRPr="00143F0B">
                        <w:rPr>
                          <w:rFonts w:ascii="Meiryo UI" w:eastAsia="Meiryo UI" w:hAnsi="Meiryo UI" w:hint="eastAsia"/>
                          <w:sz w:val="18"/>
                          <w:szCs w:val="20"/>
                        </w:rPr>
                        <w:t>４</w:t>
                      </w:r>
                      <w:r w:rsidRPr="00143F0B">
                        <w:rPr>
                          <w:rFonts w:ascii="Meiryo UI" w:eastAsia="Meiryo UI" w:hAnsi="Meiryo UI"/>
                          <w:sz w:val="18"/>
                          <w:szCs w:val="20"/>
                        </w:rPr>
                        <w:t>月</w:t>
                      </w:r>
                      <w:r w:rsidR="009E2A17" w:rsidRPr="00143F0B">
                        <w:rPr>
                          <w:rFonts w:ascii="Meiryo UI" w:eastAsia="Meiryo UI" w:hAnsi="Meiryo UI" w:hint="eastAsia"/>
                          <w:sz w:val="18"/>
                          <w:szCs w:val="20"/>
                        </w:rPr>
                        <w:t>１</w:t>
                      </w:r>
                      <w:r w:rsidRPr="00143F0B">
                        <w:rPr>
                          <w:rFonts w:ascii="Meiryo UI" w:eastAsia="Meiryo UI" w:hAnsi="Meiryo UI"/>
                          <w:sz w:val="18"/>
                          <w:szCs w:val="20"/>
                        </w:rPr>
                        <w:t>日）</w:t>
                      </w:r>
                    </w:p>
                  </w:txbxContent>
                </v:textbox>
                <w10:wrap anchorx="margin"/>
              </v:rect>
            </w:pict>
          </mc:Fallback>
        </mc:AlternateContent>
      </w:r>
    </w:p>
    <w:p w14:paraId="3054DB90" w14:textId="126F49B6" w:rsidR="00362930" w:rsidRPr="00A47700" w:rsidRDefault="00362930" w:rsidP="00362930">
      <w:pPr>
        <w:rPr>
          <w:rFonts w:ascii="Meiryo UI" w:eastAsia="Meiryo UI" w:hAnsi="Meiryo UI"/>
        </w:rPr>
      </w:pPr>
    </w:p>
    <w:p w14:paraId="03D2BBCD" w14:textId="69BFE18E" w:rsidR="00913D90" w:rsidRPr="00A47700" w:rsidRDefault="00913D90">
      <w:pPr>
        <w:widowControl/>
        <w:jc w:val="left"/>
        <w:rPr>
          <w:rFonts w:ascii="Meiryo UI" w:eastAsia="Meiryo UI" w:hAnsi="Meiryo UI"/>
        </w:rPr>
      </w:pPr>
      <w:r w:rsidRPr="00A47700">
        <w:rPr>
          <w:rFonts w:ascii="Meiryo UI" w:eastAsia="Meiryo UI" w:hAnsi="Meiryo UI"/>
        </w:rPr>
        <w:br w:type="page"/>
      </w:r>
    </w:p>
    <w:bookmarkStart w:id="2" w:name="_Toc139035080"/>
    <w:p w14:paraId="45A8540B" w14:textId="7026C886" w:rsidR="006B6FA5" w:rsidRPr="00FE59BD" w:rsidRDefault="00CD06FD" w:rsidP="0094079B">
      <w:pPr>
        <w:pStyle w:val="1"/>
        <w:rPr>
          <w:rFonts w:ascii="Meiryo UI" w:eastAsia="Meiryo UI" w:hAnsi="Meiryo UI"/>
          <w:b/>
          <w:bCs/>
          <w:color w:val="00B050"/>
          <w:sz w:val="32"/>
          <w:szCs w:val="32"/>
        </w:rPr>
      </w:pPr>
      <w:r w:rsidRPr="00FE59BD">
        <w:rPr>
          <w:rFonts w:ascii="Meiryo UI" w:eastAsia="Meiryo UI" w:hAnsi="Meiryo UI"/>
          <w:b/>
          <w:bCs/>
          <w:noProof/>
          <w:color w:val="00B050"/>
          <w:sz w:val="32"/>
          <w:szCs w:val="32"/>
        </w:rPr>
        <w:lastRenderedPageBreak/>
        <mc:AlternateContent>
          <mc:Choice Requires="wps">
            <w:drawing>
              <wp:anchor distT="0" distB="0" distL="114300" distR="114300" simplePos="0" relativeHeight="251675648" behindDoc="0" locked="0" layoutInCell="1" allowOverlap="1" wp14:anchorId="68550DBD" wp14:editId="74B789A0">
                <wp:simplePos x="0" y="0"/>
                <wp:positionH relativeFrom="column">
                  <wp:posOffset>0</wp:posOffset>
                </wp:positionH>
                <wp:positionV relativeFrom="paragraph">
                  <wp:posOffset>432625</wp:posOffset>
                </wp:positionV>
                <wp:extent cx="5422900" cy="0"/>
                <wp:effectExtent l="0" t="0" r="25400" b="19050"/>
                <wp:wrapNone/>
                <wp:docPr id="9" name="直線コネクタ 9"/>
                <wp:cNvGraphicFramePr/>
                <a:graphic xmlns:a="http://schemas.openxmlformats.org/drawingml/2006/main">
                  <a:graphicData uri="http://schemas.microsoft.com/office/word/2010/wordprocessingShape">
                    <wps:wsp>
                      <wps:cNvCnPr/>
                      <wps:spPr>
                        <a:xfrm>
                          <a:off x="0" y="0"/>
                          <a:ext cx="54229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F36D03C" id="直線コネクタ 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0,34.05pt" to="42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" strokecolor="#00b050" strokeweight="1.5pt">
                <v:stroke joinstyle="miter"/>
              </v:line>
            </w:pict>
          </mc:Fallback>
        </mc:AlternateContent>
      </w:r>
      <w:r w:rsidR="009E3971" w:rsidRPr="00FE59BD">
        <w:rPr>
          <w:rFonts w:ascii="Meiryo UI" w:eastAsia="Meiryo UI" w:hAnsi="Meiryo UI" w:hint="eastAsia"/>
          <w:b/>
          <w:bCs/>
          <w:color w:val="00B050"/>
          <w:sz w:val="32"/>
          <w:szCs w:val="32"/>
        </w:rPr>
        <w:t>Ⅰ</w:t>
      </w:r>
      <w:r w:rsidR="006B6FA5" w:rsidRPr="00FE59BD">
        <w:rPr>
          <w:rFonts w:ascii="Meiryo UI" w:eastAsia="Meiryo UI" w:hAnsi="Meiryo UI" w:hint="eastAsia"/>
          <w:b/>
          <w:bCs/>
          <w:color w:val="00B050"/>
          <w:sz w:val="32"/>
          <w:szCs w:val="32"/>
        </w:rPr>
        <w:t xml:space="preserve">　制度概要</w:t>
      </w:r>
      <w:bookmarkEnd w:id="2"/>
    </w:p>
    <w:p w14:paraId="4277EC98" w14:textId="617211EE" w:rsidR="00362930" w:rsidRPr="00A47700" w:rsidRDefault="00362930" w:rsidP="00CD06FD">
      <w:pPr>
        <w:pStyle w:val="2"/>
        <w:rPr>
          <w:rFonts w:ascii="Meiryo UI" w:eastAsia="Meiryo UI" w:hAnsi="Meiryo UI"/>
          <w:b/>
          <w:bCs/>
        </w:rPr>
      </w:pPr>
      <w:bookmarkStart w:id="3" w:name="_Toc139035081"/>
      <w:r w:rsidRPr="00A47700">
        <w:rPr>
          <w:rFonts w:ascii="Meiryo UI" w:eastAsia="Meiryo UI" w:hAnsi="Meiryo UI" w:hint="eastAsia"/>
          <w:b/>
          <w:bCs/>
        </w:rPr>
        <w:t>１．マンションの管理計画認定制度とは</w:t>
      </w:r>
      <w:bookmarkEnd w:id="3"/>
    </w:p>
    <w:p w14:paraId="17F90EE8" w14:textId="4B6AF632" w:rsidR="00954B38" w:rsidRPr="00A47700" w:rsidRDefault="00362930" w:rsidP="00E35554">
      <w:pPr>
        <w:adjustRightInd w:val="0"/>
        <w:snapToGrid w:val="0"/>
        <w:ind w:leftChars="100" w:left="210" w:firstLineChars="100" w:firstLine="210"/>
        <w:rPr>
          <w:rFonts w:ascii="Meiryo UI" w:eastAsia="Meiryo UI" w:hAnsi="Meiryo UI"/>
        </w:rPr>
      </w:pPr>
      <w:r w:rsidRPr="00A47700">
        <w:rPr>
          <w:rFonts w:ascii="Meiryo UI" w:eastAsia="Meiryo UI" w:hAnsi="Meiryo UI" w:hint="eastAsia"/>
        </w:rPr>
        <w:t>マンションの管理計画が一定の基準を満たす場合に、地方公共団体から「適切な管理計画を持つマンション」として、認定を受けることができる制度です。</w:t>
      </w:r>
      <w:r w:rsidR="00954B38" w:rsidRPr="00A47700">
        <w:rPr>
          <w:rFonts w:ascii="Meiryo UI" w:eastAsia="Meiryo UI" w:hAnsi="Meiryo UI" w:hint="eastAsia"/>
        </w:rPr>
        <w:t>（</w:t>
      </w:r>
      <w:r w:rsidR="00954B38" w:rsidRPr="00A47700">
        <w:rPr>
          <w:rFonts w:ascii="Meiryo UI" w:eastAsia="Meiryo UI" w:hAnsi="Meiryo UI"/>
        </w:rPr>
        <w:t>令和４年４</w:t>
      </w:r>
      <w:r w:rsidR="00954B38" w:rsidRPr="00A47700">
        <w:rPr>
          <w:rFonts w:ascii="Meiryo UI" w:eastAsia="Meiryo UI" w:hAnsi="Meiryo UI" w:hint="eastAsia"/>
        </w:rPr>
        <w:t>⽉に</w:t>
      </w:r>
      <w:r w:rsidR="00D22431">
        <w:rPr>
          <w:rFonts w:ascii="Meiryo UI" w:eastAsia="Meiryo UI" w:hAnsi="Meiryo UI" w:hint="eastAsia"/>
        </w:rPr>
        <w:t>法の</w:t>
      </w:r>
      <w:r w:rsidR="00954B38" w:rsidRPr="00A47700">
        <w:rPr>
          <w:rFonts w:ascii="Meiryo UI" w:eastAsia="Meiryo UI" w:hAnsi="Meiryo UI" w:hint="eastAsia"/>
        </w:rPr>
        <w:t>改正法が施⾏され、新たに創設された制度）</w:t>
      </w:r>
    </w:p>
    <w:p w14:paraId="284809B3" w14:textId="5B29C89C" w:rsidR="00EE4E7D" w:rsidRPr="00A47700" w:rsidRDefault="00362930" w:rsidP="00E35554">
      <w:pPr>
        <w:adjustRightInd w:val="0"/>
        <w:snapToGrid w:val="0"/>
        <w:ind w:leftChars="100" w:left="210" w:firstLineChars="100" w:firstLine="210"/>
        <w:rPr>
          <w:rFonts w:ascii="Meiryo UI" w:eastAsia="Meiryo UI" w:hAnsi="Meiryo UI"/>
        </w:rPr>
      </w:pPr>
      <w:r w:rsidRPr="00A47700">
        <w:rPr>
          <w:rFonts w:ascii="Meiryo UI" w:eastAsia="Meiryo UI" w:hAnsi="Meiryo UI" w:hint="eastAsia"/>
        </w:rPr>
        <w:t>マンション管理適正化推進計画を作成した地方公共団体の区域内のマンションに限り、本制度の認定を受けることができます。</w:t>
      </w:r>
      <w:r w:rsidR="009B2C09" w:rsidRPr="00A47700">
        <w:rPr>
          <w:rFonts w:ascii="Meiryo UI" w:eastAsia="Meiryo UI" w:hAnsi="Meiryo UI" w:hint="eastAsia"/>
        </w:rPr>
        <w:t>（法</w:t>
      </w:r>
      <w:r w:rsidR="00EE4E7D" w:rsidRPr="00A47700">
        <w:rPr>
          <w:rFonts w:ascii="Meiryo UI" w:eastAsia="Meiryo UI" w:hAnsi="Meiryo UI" w:hint="eastAsia"/>
        </w:rPr>
        <w:t>第</w:t>
      </w:r>
      <w:r w:rsidR="009B2C09" w:rsidRPr="00A47700">
        <w:rPr>
          <w:rFonts w:ascii="Meiryo UI" w:eastAsia="Meiryo UI" w:hAnsi="Meiryo UI"/>
        </w:rPr>
        <w:t>5</w:t>
      </w:r>
      <w:r w:rsidR="00EE4E7D" w:rsidRPr="00A47700">
        <w:rPr>
          <w:rFonts w:ascii="Meiryo UI" w:eastAsia="Meiryo UI" w:hAnsi="Meiryo UI" w:hint="eastAsia"/>
        </w:rPr>
        <w:t>条の3及び第5条の4）</w:t>
      </w:r>
    </w:p>
    <w:p w14:paraId="6D01FFBB" w14:textId="4428E714" w:rsidR="00C96102" w:rsidRPr="00A47700" w:rsidRDefault="00C96102" w:rsidP="00E35554">
      <w:pPr>
        <w:adjustRightInd w:val="0"/>
        <w:snapToGrid w:val="0"/>
        <w:ind w:leftChars="100" w:left="210" w:firstLineChars="100" w:firstLine="210"/>
        <w:rPr>
          <w:rFonts w:ascii="Meiryo UI" w:eastAsia="Meiryo UI" w:hAnsi="Meiryo UI"/>
        </w:rPr>
      </w:pPr>
      <w:r w:rsidRPr="00A47700">
        <w:rPr>
          <w:rFonts w:ascii="Meiryo UI" w:eastAsia="Meiryo UI" w:hAnsi="Meiryo UI" w:hint="eastAsia"/>
        </w:rPr>
        <w:t>認定を受けたマンション</w:t>
      </w:r>
      <w:r w:rsidR="006D6163">
        <w:rPr>
          <w:rFonts w:ascii="Meiryo UI" w:eastAsia="Meiryo UI" w:hAnsi="Meiryo UI" w:hint="eastAsia"/>
        </w:rPr>
        <w:t>の管理組合等</w:t>
      </w:r>
      <w:r w:rsidRPr="00A47700">
        <w:rPr>
          <w:rFonts w:ascii="Meiryo UI" w:eastAsia="Meiryo UI" w:hAnsi="Meiryo UI" w:hint="eastAsia"/>
        </w:rPr>
        <w:t>から認定情報の公開に関する承諾がある場合は、認定を受けた管理計画を有するマンションの名称、所在地、認定日、認定コード（認定したマンションに対して付与する番号）等の情報が</w:t>
      </w:r>
      <w:r w:rsidR="00527F75" w:rsidRPr="00A47700">
        <w:rPr>
          <w:rFonts w:ascii="Meiryo UI" w:eastAsia="Meiryo UI" w:hAnsi="Meiryo UI" w:hint="eastAsia"/>
        </w:rPr>
        <w:t>地方</w:t>
      </w:r>
      <w:r w:rsidR="00D22431">
        <w:rPr>
          <w:rFonts w:ascii="Meiryo UI" w:eastAsia="Meiryo UI" w:hAnsi="Meiryo UI" w:hint="eastAsia"/>
        </w:rPr>
        <w:t>公共団体</w:t>
      </w:r>
      <w:r w:rsidRPr="00A47700">
        <w:rPr>
          <w:rFonts w:ascii="Meiryo UI" w:eastAsia="Meiryo UI" w:hAnsi="Meiryo UI" w:hint="eastAsia"/>
        </w:rPr>
        <w:t>のホームページ及び（公財）マンション管理センターが運営する専用の閲覧サイトで公表されます。（</w:t>
      </w:r>
      <w:r w:rsidR="00527F75" w:rsidRPr="00A47700">
        <w:rPr>
          <w:rFonts w:ascii="Meiryo UI" w:eastAsia="Meiryo UI" w:hAnsi="Meiryo UI" w:hint="eastAsia"/>
        </w:rPr>
        <w:t>なお、</w:t>
      </w:r>
      <w:r w:rsidRPr="00A47700">
        <w:rPr>
          <w:rFonts w:ascii="Meiryo UI" w:eastAsia="Meiryo UI" w:hAnsi="Meiryo UI" w:hint="eastAsia"/>
        </w:rPr>
        <w:t>管理計画の内容は非公開</w:t>
      </w:r>
      <w:r w:rsidR="00527F75" w:rsidRPr="00A47700">
        <w:rPr>
          <w:rFonts w:ascii="Meiryo UI" w:eastAsia="Meiryo UI" w:hAnsi="Meiryo UI" w:hint="eastAsia"/>
        </w:rPr>
        <w:t>です</w:t>
      </w:r>
      <w:r w:rsidRPr="00A47700">
        <w:rPr>
          <w:rFonts w:ascii="Meiryo UI" w:eastAsia="Meiryo UI" w:hAnsi="Meiryo UI" w:hint="eastAsia"/>
        </w:rPr>
        <w:t>）</w:t>
      </w:r>
    </w:p>
    <w:p w14:paraId="1A614689" w14:textId="77777777" w:rsidR="006B6FA5" w:rsidRPr="00A47700" w:rsidRDefault="006B6FA5" w:rsidP="00E35554">
      <w:pPr>
        <w:adjustRightInd w:val="0"/>
        <w:snapToGrid w:val="0"/>
        <w:ind w:leftChars="100" w:left="210" w:firstLineChars="100" w:firstLine="210"/>
        <w:rPr>
          <w:rFonts w:ascii="Meiryo UI" w:eastAsia="Meiryo UI" w:hAnsi="Meiryo UI"/>
        </w:rPr>
      </w:pPr>
    </w:p>
    <w:p w14:paraId="2F6CB948" w14:textId="5BD9987A" w:rsidR="006B6FA5" w:rsidRPr="00A47700" w:rsidRDefault="004A0D18" w:rsidP="00E35554">
      <w:pPr>
        <w:pStyle w:val="2"/>
        <w:adjustRightInd w:val="0"/>
        <w:snapToGrid w:val="0"/>
        <w:rPr>
          <w:rFonts w:ascii="Meiryo UI" w:eastAsia="Meiryo UI" w:hAnsi="Meiryo UI"/>
          <w:b/>
          <w:bCs/>
        </w:rPr>
      </w:pPr>
      <w:bookmarkStart w:id="4" w:name="_Toc139035082"/>
      <w:r w:rsidRPr="00A47700">
        <w:rPr>
          <w:rFonts w:ascii="Meiryo UI" w:eastAsia="Meiryo UI" w:hAnsi="Meiryo UI" w:hint="eastAsia"/>
          <w:b/>
          <w:bCs/>
        </w:rPr>
        <w:t>２</w:t>
      </w:r>
      <w:r w:rsidR="006B6FA5" w:rsidRPr="00A47700">
        <w:rPr>
          <w:rFonts w:ascii="Meiryo UI" w:eastAsia="Meiryo UI" w:hAnsi="Meiryo UI" w:hint="eastAsia"/>
          <w:b/>
          <w:bCs/>
        </w:rPr>
        <w:t>．認定</w:t>
      </w:r>
      <w:r w:rsidRPr="00A47700">
        <w:rPr>
          <w:rFonts w:ascii="Meiryo UI" w:eastAsia="Meiryo UI" w:hAnsi="Meiryo UI" w:hint="eastAsia"/>
          <w:b/>
          <w:bCs/>
        </w:rPr>
        <w:t>を受けること</w:t>
      </w:r>
      <w:r w:rsidR="006B6FA5" w:rsidRPr="00A47700">
        <w:rPr>
          <w:rFonts w:ascii="Meiryo UI" w:eastAsia="Meiryo UI" w:hAnsi="Meiryo UI" w:hint="eastAsia"/>
          <w:b/>
          <w:bCs/>
        </w:rPr>
        <w:t>のメリット</w:t>
      </w:r>
      <w:bookmarkEnd w:id="4"/>
    </w:p>
    <w:p w14:paraId="790CBC85" w14:textId="77777777" w:rsidR="006B6FA5"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認定を受けることにより期待されることや</w:t>
      </w:r>
      <w:r w:rsidRPr="00A47700">
        <w:rPr>
          <w:rFonts w:ascii="Meiryo UI" w:eastAsia="Meiryo UI" w:hAnsi="Meiryo UI"/>
        </w:rPr>
        <w:t>メリットは、次のとおりです。</w:t>
      </w:r>
    </w:p>
    <w:p w14:paraId="78A93173" w14:textId="77777777" w:rsidR="006B6FA5" w:rsidRPr="00A47700" w:rsidRDefault="006B6FA5" w:rsidP="00E35554">
      <w:pPr>
        <w:adjustRightInd w:val="0"/>
        <w:snapToGrid w:val="0"/>
        <w:ind w:leftChars="100" w:left="420" w:hangingChars="100" w:hanging="210"/>
        <w:rPr>
          <w:rFonts w:ascii="Meiryo UI" w:eastAsia="Meiryo UI" w:hAnsi="Meiryo UI"/>
        </w:rPr>
      </w:pPr>
      <w:r w:rsidRPr="00A47700">
        <w:rPr>
          <w:rFonts w:ascii="Meiryo UI" w:eastAsia="Meiryo UI" w:hAnsi="Meiryo UI" w:hint="eastAsia"/>
        </w:rPr>
        <w:t>・【意識向上】　管理組合による管理の適正化に向けた自主的な取組が推進・維持される</w:t>
      </w:r>
    </w:p>
    <w:p w14:paraId="0DDB01CA" w14:textId="59779411" w:rsidR="006B6FA5" w:rsidRPr="00A47700" w:rsidRDefault="006B6FA5" w:rsidP="00E35554">
      <w:pPr>
        <w:adjustRightInd w:val="0"/>
        <w:snapToGrid w:val="0"/>
        <w:ind w:leftChars="100" w:left="420" w:hangingChars="100" w:hanging="210"/>
        <w:rPr>
          <w:rFonts w:ascii="Meiryo UI" w:eastAsia="Meiryo UI" w:hAnsi="Meiryo UI"/>
        </w:rPr>
      </w:pPr>
      <w:r w:rsidRPr="00A47700">
        <w:rPr>
          <w:rFonts w:ascii="Meiryo UI" w:eastAsia="Meiryo UI" w:hAnsi="Meiryo UI" w:hint="eastAsia"/>
        </w:rPr>
        <w:t>・【</w:t>
      </w:r>
      <w:r w:rsidR="003C2567">
        <w:rPr>
          <w:rFonts w:ascii="Meiryo UI" w:eastAsia="Meiryo UI" w:hAnsi="Meiryo UI" w:hint="eastAsia"/>
        </w:rPr>
        <w:t>居住</w:t>
      </w:r>
      <w:r w:rsidRPr="00A47700">
        <w:rPr>
          <w:rFonts w:ascii="Meiryo UI" w:eastAsia="Meiryo UI" w:hAnsi="Meiryo UI" w:hint="eastAsia"/>
        </w:rPr>
        <w:t xml:space="preserve">環境】　</w:t>
      </w:r>
      <w:r w:rsidR="003C2567">
        <w:rPr>
          <w:rFonts w:ascii="Meiryo UI" w:eastAsia="Meiryo UI" w:hAnsi="Meiryo UI" w:hint="eastAsia"/>
        </w:rPr>
        <w:t>良質な管理水準が維持されるこ</w:t>
      </w:r>
      <w:r w:rsidR="008D1784">
        <w:rPr>
          <w:rFonts w:ascii="Meiryo UI" w:eastAsia="Meiryo UI" w:hAnsi="Meiryo UI" w:hint="eastAsia"/>
        </w:rPr>
        <w:t>と</w:t>
      </w:r>
      <w:r w:rsidR="003C2567">
        <w:rPr>
          <w:rFonts w:ascii="Meiryo UI" w:eastAsia="Meiryo UI" w:hAnsi="Meiryo UI" w:hint="eastAsia"/>
        </w:rPr>
        <w:t>で良質な居住環境が維持される</w:t>
      </w:r>
    </w:p>
    <w:p w14:paraId="25E06359" w14:textId="77777777" w:rsidR="006B6FA5"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・【市場評価】　適正に管理されたマンションであると</w:t>
      </w:r>
      <w:r w:rsidRPr="00A47700">
        <w:rPr>
          <w:rFonts w:ascii="Meiryo UI" w:eastAsia="Meiryo UI" w:hAnsi="Meiryo UI"/>
        </w:rPr>
        <w:t>市場で評価される</w:t>
      </w:r>
    </w:p>
    <w:p w14:paraId="2C501351" w14:textId="5B782F69" w:rsidR="006B6FA5"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・【減税措置】　大規模修繕を実施した場合に、</w:t>
      </w:r>
      <w:r w:rsidRPr="00A47700">
        <w:rPr>
          <w:rFonts w:ascii="Meiryo UI" w:eastAsia="Meiryo UI" w:hAnsi="Meiryo UI"/>
        </w:rPr>
        <w:t>固定資産税の減免を受けられる</w:t>
      </w:r>
      <w:r w:rsidR="00D22431">
        <w:rPr>
          <w:rFonts w:ascii="Meiryo UI" w:eastAsia="Meiryo UI" w:hAnsi="Meiryo UI" w:hint="eastAsia"/>
        </w:rPr>
        <w:t>場合</w:t>
      </w:r>
      <w:r w:rsidRPr="00A47700">
        <w:rPr>
          <w:rFonts w:ascii="Meiryo UI" w:eastAsia="Meiryo UI" w:hAnsi="Meiryo UI"/>
        </w:rPr>
        <w:t>が</w:t>
      </w:r>
      <w:r w:rsidRPr="00A47700">
        <w:rPr>
          <w:rFonts w:ascii="Meiryo UI" w:eastAsia="Meiryo UI" w:hAnsi="Meiryo UI" w:hint="eastAsia"/>
        </w:rPr>
        <w:t>ある</w:t>
      </w:r>
    </w:p>
    <w:p w14:paraId="1701D6EE" w14:textId="77777777" w:rsidR="006B6FA5" w:rsidRPr="00A47700" w:rsidRDefault="006B6FA5" w:rsidP="00E35554">
      <w:pPr>
        <w:adjustRightInd w:val="0"/>
        <w:snapToGrid w:val="0"/>
        <w:ind w:firstLineChars="100" w:firstLine="210"/>
        <w:rPr>
          <w:rFonts w:ascii="Meiryo UI" w:eastAsia="Meiryo UI" w:hAnsi="Meiryo UI"/>
        </w:rPr>
      </w:pPr>
      <w:r w:rsidRPr="00A47700">
        <w:rPr>
          <w:rFonts w:ascii="Meiryo UI" w:eastAsia="Meiryo UI" w:hAnsi="Meiryo UI" w:hint="eastAsia"/>
        </w:rPr>
        <w:t xml:space="preserve">・【金利優遇】　</w:t>
      </w:r>
      <w:r w:rsidRPr="00A47700">
        <w:rPr>
          <w:rFonts w:ascii="Meiryo UI" w:eastAsia="Meiryo UI" w:hAnsi="Meiryo UI"/>
        </w:rPr>
        <w:t>住宅金融支援機構による、以下の制度の対象とな</w:t>
      </w:r>
      <w:r w:rsidRPr="00A47700">
        <w:rPr>
          <w:rFonts w:ascii="Meiryo UI" w:eastAsia="Meiryo UI" w:hAnsi="Meiryo UI" w:hint="eastAsia"/>
        </w:rPr>
        <w:t>る</w:t>
      </w:r>
    </w:p>
    <w:p w14:paraId="3C9F2D65" w14:textId="24C82551" w:rsidR="006B6FA5" w:rsidRPr="00A47700" w:rsidRDefault="00E35554" w:rsidP="00E35554">
      <w:pPr>
        <w:adjustRightInd w:val="0"/>
        <w:snapToGrid w:val="0"/>
        <w:ind w:firstLineChars="300" w:firstLine="630"/>
        <w:rPr>
          <w:rFonts w:ascii="Meiryo UI" w:eastAsia="Meiryo UI" w:hAnsi="Meiryo UI"/>
        </w:rPr>
      </w:pPr>
      <w:r w:rsidRPr="00A47700">
        <w:rPr>
          <w:rFonts w:ascii="Meiryo UI" w:eastAsia="Meiryo UI" w:hAnsi="Meiryo UI" w:hint="eastAsia"/>
        </w:rPr>
        <w:t>・中古マンション購入者向け…</w:t>
      </w:r>
      <w:r w:rsidR="006B6FA5" w:rsidRPr="00A47700">
        <w:rPr>
          <w:rFonts w:ascii="Meiryo UI" w:eastAsia="Meiryo UI" w:hAnsi="Meiryo UI" w:hint="eastAsia"/>
        </w:rPr>
        <w:t>「フラット</w:t>
      </w:r>
      <w:r w:rsidR="006B6FA5" w:rsidRPr="00A47700">
        <w:rPr>
          <w:rFonts w:ascii="Meiryo UI" w:eastAsia="Meiryo UI" w:hAnsi="Meiryo UI"/>
        </w:rPr>
        <w:t>35」</w:t>
      </w:r>
      <w:r w:rsidRPr="00A47700">
        <w:rPr>
          <w:rFonts w:ascii="Meiryo UI" w:eastAsia="Meiryo UI" w:hAnsi="Meiryo UI" w:hint="eastAsia"/>
        </w:rPr>
        <w:t xml:space="preserve"> 金利優遇</w:t>
      </w:r>
    </w:p>
    <w:p w14:paraId="228E9E74" w14:textId="516CC8AB" w:rsidR="00E35554" w:rsidRPr="00A47700" w:rsidRDefault="00E35554" w:rsidP="00E35554">
      <w:pPr>
        <w:adjustRightInd w:val="0"/>
        <w:snapToGrid w:val="0"/>
        <w:ind w:firstLineChars="300" w:firstLine="630"/>
        <w:rPr>
          <w:rFonts w:ascii="Meiryo UI" w:eastAsia="Meiryo UI" w:hAnsi="Meiryo UI"/>
        </w:rPr>
      </w:pPr>
      <w:r w:rsidRPr="00A47700">
        <w:rPr>
          <w:rFonts w:ascii="Meiryo UI" w:eastAsia="Meiryo UI" w:hAnsi="Meiryo UI" w:hint="eastAsia"/>
        </w:rPr>
        <w:t>・マンション管理組合向け…</w:t>
      </w:r>
      <w:r w:rsidRPr="00A47700">
        <w:rPr>
          <w:rFonts w:ascii="Meiryo UI" w:eastAsia="Meiryo UI" w:hAnsi="Meiryo UI"/>
        </w:rPr>
        <w:t>「マンション共有部分リォーム融資」</w:t>
      </w:r>
      <w:r w:rsidRPr="00A47700">
        <w:rPr>
          <w:rFonts w:ascii="Meiryo UI" w:eastAsia="Meiryo UI" w:hAnsi="Meiryo UI" w:hint="eastAsia"/>
        </w:rPr>
        <w:t xml:space="preserve"> </w:t>
      </w:r>
      <w:r w:rsidRPr="00A47700">
        <w:rPr>
          <w:rFonts w:ascii="Meiryo UI" w:eastAsia="Meiryo UI" w:hAnsi="Meiryo UI"/>
        </w:rPr>
        <w:t>金利引き下げ</w:t>
      </w:r>
    </w:p>
    <w:p w14:paraId="419D59BA" w14:textId="555B25DB" w:rsidR="006B6FA5" w:rsidRPr="00A47700" w:rsidRDefault="006B6FA5" w:rsidP="00E35554">
      <w:pPr>
        <w:adjustRightInd w:val="0"/>
        <w:snapToGrid w:val="0"/>
        <w:ind w:firstLineChars="1400" w:firstLine="2940"/>
        <w:rPr>
          <w:rFonts w:ascii="Meiryo UI" w:eastAsia="Meiryo UI" w:hAnsi="Meiryo UI"/>
        </w:rPr>
      </w:pPr>
      <w:r w:rsidRPr="00A47700">
        <w:rPr>
          <w:rFonts w:ascii="Meiryo UI" w:eastAsia="Meiryo UI" w:hAnsi="Meiryo UI" w:hint="eastAsia"/>
        </w:rPr>
        <w:t>「マンションすまい・る債」</w:t>
      </w:r>
      <w:r w:rsidR="00E35554" w:rsidRPr="00A47700">
        <w:rPr>
          <w:rFonts w:ascii="Meiryo UI" w:eastAsia="Meiryo UI" w:hAnsi="Meiryo UI" w:hint="eastAsia"/>
        </w:rPr>
        <w:t xml:space="preserve"> </w:t>
      </w:r>
      <w:r w:rsidRPr="00A47700">
        <w:rPr>
          <w:rFonts w:ascii="Meiryo UI" w:eastAsia="Meiryo UI" w:hAnsi="Meiryo UI"/>
        </w:rPr>
        <w:t>利率上乗せ</w:t>
      </w:r>
    </w:p>
    <w:p w14:paraId="6AEA5D02" w14:textId="2483D6DA" w:rsidR="00362930" w:rsidRPr="00A47700" w:rsidRDefault="00362930" w:rsidP="00E35554">
      <w:pPr>
        <w:adjustRightInd w:val="0"/>
        <w:snapToGrid w:val="0"/>
        <w:rPr>
          <w:rFonts w:ascii="Meiryo UI" w:eastAsia="Meiryo UI" w:hAnsi="Meiryo UI"/>
        </w:rPr>
      </w:pPr>
    </w:p>
    <w:p w14:paraId="790F6769" w14:textId="6C9E5E4E" w:rsidR="00D41A82" w:rsidRPr="00143F0B" w:rsidRDefault="004A0D18" w:rsidP="00E35554">
      <w:pPr>
        <w:pStyle w:val="2"/>
        <w:adjustRightInd w:val="0"/>
        <w:snapToGrid w:val="0"/>
        <w:rPr>
          <w:rFonts w:ascii="Meiryo UI" w:eastAsia="Meiryo UI" w:hAnsi="Meiryo UI"/>
          <w:b/>
          <w:bCs/>
        </w:rPr>
      </w:pPr>
      <w:bookmarkStart w:id="5" w:name="_Toc139035083"/>
      <w:r w:rsidRPr="00A47700">
        <w:rPr>
          <w:rFonts w:ascii="Meiryo UI" w:eastAsia="Meiryo UI" w:hAnsi="Meiryo UI" w:hint="eastAsia"/>
          <w:b/>
          <w:bCs/>
        </w:rPr>
        <w:t>３</w:t>
      </w:r>
      <w:r w:rsidR="00D41A82" w:rsidRPr="00A47700">
        <w:rPr>
          <w:rFonts w:ascii="Meiryo UI" w:eastAsia="Meiryo UI" w:hAnsi="Meiryo UI" w:hint="eastAsia"/>
          <w:b/>
          <w:bCs/>
        </w:rPr>
        <w:t>．</w:t>
      </w:r>
      <w:r w:rsidR="009E2A17" w:rsidRPr="00143F0B">
        <w:rPr>
          <w:rFonts w:ascii="Meiryo UI" w:eastAsia="Meiryo UI" w:hAnsi="Meiryo UI" w:hint="eastAsia"/>
          <w:b/>
          <w:bCs/>
        </w:rPr>
        <w:t>多賀城</w:t>
      </w:r>
      <w:r w:rsidR="00DF1525" w:rsidRPr="00143F0B">
        <w:rPr>
          <w:rFonts w:ascii="Meiryo UI" w:eastAsia="Meiryo UI" w:hAnsi="Meiryo UI" w:hint="eastAsia"/>
          <w:b/>
          <w:bCs/>
        </w:rPr>
        <w:t>市</w:t>
      </w:r>
      <w:r w:rsidR="00E35554" w:rsidRPr="00143F0B">
        <w:rPr>
          <w:rFonts w:ascii="Meiryo UI" w:eastAsia="Meiryo UI" w:hAnsi="Meiryo UI" w:hint="eastAsia"/>
          <w:b/>
          <w:bCs/>
        </w:rPr>
        <w:t>の</w:t>
      </w:r>
      <w:r w:rsidR="00C96102" w:rsidRPr="00143F0B">
        <w:rPr>
          <w:rFonts w:ascii="Meiryo UI" w:eastAsia="Meiryo UI" w:hAnsi="Meiryo UI" w:hint="eastAsia"/>
          <w:b/>
          <w:bCs/>
        </w:rPr>
        <w:t>認定対象</w:t>
      </w:r>
      <w:r w:rsidR="00E35554" w:rsidRPr="00143F0B">
        <w:rPr>
          <w:rFonts w:ascii="Meiryo UI" w:eastAsia="Meiryo UI" w:hAnsi="Meiryo UI" w:hint="eastAsia"/>
          <w:b/>
          <w:bCs/>
        </w:rPr>
        <w:t>となるもの</w:t>
      </w:r>
      <w:bookmarkEnd w:id="5"/>
    </w:p>
    <w:p w14:paraId="12DB632F" w14:textId="3731DBAC" w:rsidR="00D41A82" w:rsidRPr="00143F0B" w:rsidRDefault="009E2A17" w:rsidP="00E35554">
      <w:pPr>
        <w:adjustRightInd w:val="0"/>
        <w:snapToGrid w:val="0"/>
        <w:ind w:leftChars="100" w:left="210" w:firstLineChars="100" w:firstLine="210"/>
        <w:rPr>
          <w:rFonts w:ascii="Meiryo UI" w:eastAsia="Meiryo UI" w:hAnsi="Meiryo UI"/>
        </w:rPr>
      </w:pPr>
      <w:r w:rsidRPr="00143F0B">
        <w:rPr>
          <w:rFonts w:ascii="Meiryo UI" w:eastAsia="Meiryo UI" w:hAnsi="Meiryo UI" w:hint="eastAsia"/>
        </w:rPr>
        <w:t>多賀城</w:t>
      </w:r>
      <w:r w:rsidR="00DF1525" w:rsidRPr="00143F0B">
        <w:rPr>
          <w:rFonts w:ascii="Meiryo UI" w:eastAsia="Meiryo UI" w:hAnsi="Meiryo UI" w:hint="eastAsia"/>
        </w:rPr>
        <w:t>市</w:t>
      </w:r>
      <w:r w:rsidR="00E35554" w:rsidRPr="00143F0B">
        <w:rPr>
          <w:rFonts w:ascii="Meiryo UI" w:eastAsia="Meiryo UI" w:hAnsi="Meiryo UI" w:hint="eastAsia"/>
        </w:rPr>
        <w:t>の認定対象となるものは、</w:t>
      </w:r>
      <w:r w:rsidRPr="00143F0B">
        <w:rPr>
          <w:rFonts w:ascii="Meiryo UI" w:eastAsia="Meiryo UI" w:hAnsi="Meiryo UI" w:hint="eastAsia"/>
        </w:rPr>
        <w:t>多賀城</w:t>
      </w:r>
      <w:r w:rsidR="00DF1525" w:rsidRPr="00143F0B">
        <w:rPr>
          <w:rFonts w:ascii="Meiryo UI" w:eastAsia="Meiryo UI" w:hAnsi="Meiryo UI" w:hint="eastAsia"/>
        </w:rPr>
        <w:t>市</w:t>
      </w:r>
      <w:r w:rsidR="00D41A82" w:rsidRPr="00143F0B">
        <w:rPr>
          <w:rFonts w:ascii="Meiryo UI" w:eastAsia="Meiryo UI" w:hAnsi="Meiryo UI" w:hint="eastAsia"/>
        </w:rPr>
        <w:t>内にある分譲マンションです。</w:t>
      </w:r>
    </w:p>
    <w:p w14:paraId="468958C0" w14:textId="77777777" w:rsidR="00E35554" w:rsidRPr="00143F0B" w:rsidRDefault="00E35554" w:rsidP="005114DC">
      <w:pPr>
        <w:adjustRightInd w:val="0"/>
        <w:snapToGrid w:val="0"/>
        <w:rPr>
          <w:rFonts w:ascii="Meiryo UI" w:eastAsia="Meiryo UI" w:hAnsi="Meiryo UI"/>
        </w:rPr>
      </w:pPr>
    </w:p>
    <w:p w14:paraId="1EB43F29" w14:textId="18555CEE" w:rsidR="00C96102" w:rsidRPr="00143F0B" w:rsidRDefault="004A0D18" w:rsidP="00E35554">
      <w:pPr>
        <w:pStyle w:val="2"/>
        <w:adjustRightInd w:val="0"/>
        <w:snapToGrid w:val="0"/>
        <w:rPr>
          <w:rFonts w:ascii="Meiryo UI" w:eastAsia="Meiryo UI" w:hAnsi="Meiryo UI"/>
          <w:b/>
          <w:bCs/>
          <w:color w:val="FF0000"/>
        </w:rPr>
      </w:pPr>
      <w:bookmarkStart w:id="6" w:name="_Toc139035084"/>
      <w:r w:rsidRPr="00143F0B">
        <w:rPr>
          <w:rFonts w:ascii="Meiryo UI" w:eastAsia="Meiryo UI" w:hAnsi="Meiryo UI" w:hint="eastAsia"/>
          <w:b/>
          <w:bCs/>
        </w:rPr>
        <w:t>４</w:t>
      </w:r>
      <w:r w:rsidR="00C96102" w:rsidRPr="00143F0B">
        <w:rPr>
          <w:rFonts w:ascii="Meiryo UI" w:eastAsia="Meiryo UI" w:hAnsi="Meiryo UI" w:hint="eastAsia"/>
          <w:b/>
          <w:bCs/>
        </w:rPr>
        <w:t>．認定の有効期間</w:t>
      </w:r>
      <w:bookmarkEnd w:id="6"/>
    </w:p>
    <w:p w14:paraId="7D3223B9" w14:textId="77777777" w:rsidR="00C96102" w:rsidRPr="00143F0B" w:rsidRDefault="00C96102" w:rsidP="00E35554">
      <w:pPr>
        <w:adjustRightInd w:val="0"/>
        <w:snapToGrid w:val="0"/>
        <w:ind w:firstLineChars="100" w:firstLine="210"/>
        <w:rPr>
          <w:rFonts w:ascii="Meiryo UI" w:eastAsia="Meiryo UI" w:hAnsi="Meiryo UI"/>
        </w:rPr>
      </w:pPr>
      <w:r w:rsidRPr="00143F0B">
        <w:rPr>
          <w:rFonts w:ascii="Meiryo UI" w:eastAsia="Meiryo UI" w:hAnsi="Meiryo UI" w:hint="eastAsia"/>
        </w:rPr>
        <w:t>・認定を受けた日から５年間</w:t>
      </w:r>
    </w:p>
    <w:p w14:paraId="37D71010" w14:textId="08A3D30F" w:rsidR="00C96102" w:rsidRPr="00143F0B" w:rsidRDefault="00C96102" w:rsidP="00E35554">
      <w:pPr>
        <w:adjustRightInd w:val="0"/>
        <w:snapToGrid w:val="0"/>
        <w:ind w:firstLineChars="100" w:firstLine="210"/>
        <w:rPr>
          <w:rFonts w:ascii="Meiryo UI" w:eastAsia="Meiryo UI" w:hAnsi="Meiryo UI"/>
        </w:rPr>
      </w:pPr>
      <w:r w:rsidRPr="00143F0B">
        <w:rPr>
          <w:rFonts w:ascii="Meiryo UI" w:eastAsia="Meiryo UI" w:hAnsi="Meiryo UI" w:hint="eastAsia"/>
        </w:rPr>
        <w:t>・認定の更新を受けることで</w:t>
      </w:r>
      <w:r w:rsidR="00E35554" w:rsidRPr="00143F0B">
        <w:rPr>
          <w:rFonts w:ascii="Meiryo UI" w:eastAsia="Meiryo UI" w:hAnsi="Meiryo UI" w:hint="eastAsia"/>
        </w:rPr>
        <w:t>、</w:t>
      </w:r>
      <w:r w:rsidRPr="00143F0B">
        <w:rPr>
          <w:rFonts w:ascii="Meiryo UI" w:eastAsia="Meiryo UI" w:hAnsi="Meiryo UI" w:hint="eastAsia"/>
        </w:rPr>
        <w:t>有効期間は</w:t>
      </w:r>
      <w:r w:rsidR="00E35554" w:rsidRPr="00143F0B">
        <w:rPr>
          <w:rFonts w:ascii="Meiryo UI" w:eastAsia="Meiryo UI" w:hAnsi="Meiryo UI" w:hint="eastAsia"/>
        </w:rPr>
        <w:t>5年間延長</w:t>
      </w:r>
      <w:r w:rsidRPr="00143F0B">
        <w:rPr>
          <w:rFonts w:ascii="Meiryo UI" w:eastAsia="Meiryo UI" w:hAnsi="Meiryo UI" w:hint="eastAsia"/>
        </w:rPr>
        <w:t>されます。</w:t>
      </w:r>
    </w:p>
    <w:p w14:paraId="3E271D45" w14:textId="77777777" w:rsidR="006B6FA5" w:rsidRPr="00143F0B" w:rsidRDefault="006B6FA5" w:rsidP="00E35554">
      <w:pPr>
        <w:adjustRightInd w:val="0"/>
        <w:snapToGrid w:val="0"/>
        <w:rPr>
          <w:rFonts w:ascii="Meiryo UI" w:eastAsia="Meiryo UI" w:hAnsi="Meiryo UI"/>
          <w:b/>
          <w:bCs/>
        </w:rPr>
      </w:pPr>
    </w:p>
    <w:p w14:paraId="47D7B75D" w14:textId="6F0B9C24" w:rsidR="006B6FA5" w:rsidRPr="00143F0B" w:rsidRDefault="004A0D18" w:rsidP="00E35554">
      <w:pPr>
        <w:pStyle w:val="2"/>
        <w:adjustRightInd w:val="0"/>
        <w:snapToGrid w:val="0"/>
        <w:rPr>
          <w:rFonts w:ascii="Meiryo UI" w:eastAsia="Meiryo UI" w:hAnsi="Meiryo UI"/>
          <w:b/>
          <w:bCs/>
        </w:rPr>
      </w:pPr>
      <w:bookmarkStart w:id="7" w:name="_Toc139035085"/>
      <w:r w:rsidRPr="00143F0B">
        <w:rPr>
          <w:rFonts w:ascii="Meiryo UI" w:eastAsia="Meiryo UI" w:hAnsi="Meiryo UI" w:hint="eastAsia"/>
          <w:b/>
          <w:bCs/>
        </w:rPr>
        <w:t>５</w:t>
      </w:r>
      <w:r w:rsidR="006B6FA5" w:rsidRPr="00143F0B">
        <w:rPr>
          <w:rFonts w:ascii="Meiryo UI" w:eastAsia="Meiryo UI" w:hAnsi="Meiryo UI" w:hint="eastAsia"/>
          <w:b/>
          <w:bCs/>
        </w:rPr>
        <w:t>．認定基準</w:t>
      </w:r>
      <w:bookmarkEnd w:id="7"/>
    </w:p>
    <w:p w14:paraId="49D1BC3F" w14:textId="09A5DF0E" w:rsidR="004A0D18" w:rsidRPr="00143F0B" w:rsidRDefault="006B6FA5" w:rsidP="00E35554">
      <w:pPr>
        <w:adjustRightInd w:val="0"/>
        <w:snapToGrid w:val="0"/>
        <w:ind w:firstLineChars="100" w:firstLine="210"/>
        <w:rPr>
          <w:rFonts w:ascii="Meiryo UI" w:eastAsia="Meiryo UI" w:hAnsi="Meiryo UI"/>
        </w:rPr>
      </w:pPr>
      <w:r w:rsidRPr="00143F0B">
        <w:rPr>
          <w:rFonts w:ascii="Meiryo UI" w:eastAsia="Meiryo UI" w:hAnsi="Meiryo UI" w:hint="eastAsia"/>
        </w:rPr>
        <w:t>管理計画認定の基準は</w:t>
      </w:r>
      <w:r w:rsidR="00E91809" w:rsidRPr="00143F0B">
        <w:rPr>
          <w:rFonts w:ascii="Meiryo UI" w:eastAsia="Meiryo UI" w:hAnsi="Meiryo UI" w:hint="eastAsia"/>
        </w:rPr>
        <w:t>次頁</w:t>
      </w:r>
      <w:r w:rsidR="00954B38" w:rsidRPr="00143F0B">
        <w:rPr>
          <w:rFonts w:ascii="Meiryo UI" w:eastAsia="Meiryo UI" w:hAnsi="Meiryo UI" w:hint="eastAsia"/>
        </w:rPr>
        <w:t>（表１）</w:t>
      </w:r>
      <w:r w:rsidRPr="00143F0B">
        <w:rPr>
          <w:rFonts w:ascii="Meiryo UI" w:eastAsia="Meiryo UI" w:hAnsi="Meiryo UI" w:hint="eastAsia"/>
        </w:rPr>
        <w:t>のとおりです。</w:t>
      </w:r>
    </w:p>
    <w:p w14:paraId="79EE5750" w14:textId="3287D7F7" w:rsidR="00527F75" w:rsidRPr="00A47700" w:rsidRDefault="00303448" w:rsidP="00E35554">
      <w:pPr>
        <w:adjustRightInd w:val="0"/>
        <w:snapToGrid w:val="0"/>
        <w:ind w:firstLineChars="100" w:firstLine="210"/>
        <w:rPr>
          <w:rFonts w:ascii="Meiryo UI" w:eastAsia="Meiryo UI" w:hAnsi="Meiryo UI"/>
          <w:u w:val="single"/>
        </w:rPr>
      </w:pPr>
      <w:r w:rsidRPr="00143F0B">
        <w:rPr>
          <w:rFonts w:ascii="Meiryo UI" w:eastAsia="Meiryo UI" w:hAnsi="Meiryo UI" w:hint="eastAsia"/>
          <w:u w:val="single"/>
        </w:rPr>
        <w:t>なお、</w:t>
      </w:r>
      <w:r w:rsidR="009E2A17" w:rsidRPr="00143F0B">
        <w:rPr>
          <w:rFonts w:ascii="Meiryo UI" w:eastAsia="Meiryo UI" w:hAnsi="Meiryo UI" w:hint="eastAsia"/>
          <w:u w:val="single"/>
        </w:rPr>
        <w:t>多賀城</w:t>
      </w:r>
      <w:r w:rsidR="00DF1525" w:rsidRPr="00143F0B">
        <w:rPr>
          <w:rFonts w:ascii="Meiryo UI" w:eastAsia="Meiryo UI" w:hAnsi="Meiryo UI" w:hint="eastAsia"/>
          <w:u w:val="single"/>
        </w:rPr>
        <w:t>市</w:t>
      </w:r>
      <w:r w:rsidR="006B6FA5" w:rsidRPr="00143F0B">
        <w:rPr>
          <w:rFonts w:ascii="Meiryo UI" w:eastAsia="Meiryo UI" w:hAnsi="Meiryo UI" w:hint="eastAsia"/>
          <w:u w:val="single"/>
        </w:rPr>
        <w:t>の認定基準は、国</w:t>
      </w:r>
      <w:r w:rsidRPr="00143F0B">
        <w:rPr>
          <w:rFonts w:ascii="Meiryo UI" w:eastAsia="Meiryo UI" w:hAnsi="Meiryo UI" w:hint="eastAsia"/>
          <w:u w:val="single"/>
        </w:rPr>
        <w:t>基本方針</w:t>
      </w:r>
      <w:r w:rsidR="006C1A45" w:rsidRPr="00143F0B">
        <w:rPr>
          <w:rFonts w:ascii="Meiryo UI" w:eastAsia="Meiryo UI" w:hAnsi="Meiryo UI" w:hint="eastAsia"/>
          <w:u w:val="single"/>
        </w:rPr>
        <w:t>の別紙２</w:t>
      </w:r>
      <w:r w:rsidR="006B6FA5" w:rsidRPr="00143F0B">
        <w:rPr>
          <w:rFonts w:ascii="Meiryo UI" w:eastAsia="Meiryo UI" w:hAnsi="Meiryo UI" w:hint="eastAsia"/>
          <w:u w:val="single"/>
        </w:rPr>
        <w:t>に定める基準と同一の内容で</w:t>
      </w:r>
      <w:r w:rsidR="00527F75" w:rsidRPr="00143F0B">
        <w:rPr>
          <w:rFonts w:ascii="Meiryo UI" w:eastAsia="Meiryo UI" w:hAnsi="Meiryo UI" w:hint="eastAsia"/>
          <w:u w:val="single"/>
        </w:rPr>
        <w:t>あり、</w:t>
      </w:r>
      <w:r w:rsidR="009E2A17" w:rsidRPr="00143F0B">
        <w:rPr>
          <w:rFonts w:ascii="Meiryo UI" w:eastAsia="Meiryo UI" w:hAnsi="Meiryo UI" w:hint="eastAsia"/>
          <w:u w:val="single"/>
        </w:rPr>
        <w:t>多賀城</w:t>
      </w:r>
      <w:r w:rsidR="00DF1525" w:rsidRPr="00143F0B">
        <w:rPr>
          <w:rFonts w:ascii="Meiryo UI" w:eastAsia="Meiryo UI" w:hAnsi="Meiryo UI" w:hint="eastAsia"/>
          <w:u w:val="single"/>
        </w:rPr>
        <w:t>市</w:t>
      </w:r>
      <w:r w:rsidR="00527F75" w:rsidRPr="00143F0B">
        <w:rPr>
          <w:rFonts w:ascii="Meiryo UI" w:eastAsia="Meiryo UI" w:hAnsi="Meiryo UI"/>
          <w:u w:val="single"/>
        </w:rPr>
        <w:t>独</w:t>
      </w:r>
      <w:r w:rsidR="00527F75" w:rsidRPr="00143F0B">
        <w:rPr>
          <w:rFonts w:ascii="Meiryo UI" w:eastAsia="Meiryo UI" w:hAnsi="Meiryo UI" w:hint="eastAsia"/>
          <w:u w:val="single"/>
        </w:rPr>
        <w:t>⾃の追加基準はありません。</w:t>
      </w:r>
    </w:p>
    <w:p w14:paraId="20E573F2" w14:textId="77777777" w:rsidR="00691DC7" w:rsidRPr="00A47700" w:rsidRDefault="00691DC7" w:rsidP="004A0D18">
      <w:pPr>
        <w:ind w:firstLineChars="100" w:firstLine="210"/>
        <w:rPr>
          <w:rFonts w:ascii="Meiryo UI" w:eastAsia="Meiryo UI" w:hAnsi="Meiryo UI"/>
          <w:u w:val="single"/>
        </w:rPr>
      </w:pPr>
    </w:p>
    <w:p w14:paraId="0A71DFD3" w14:textId="77777777" w:rsidR="00246D0B" w:rsidRPr="00FE59BD" w:rsidRDefault="00954B38" w:rsidP="00527F75">
      <w:pPr>
        <w:rPr>
          <w:rFonts w:ascii="Meiryo UI" w:eastAsia="Meiryo UI" w:hAnsi="Meiryo UI"/>
        </w:rPr>
      </w:pPr>
      <w:r w:rsidRPr="00FE59BD">
        <w:rPr>
          <w:rFonts w:ascii="Meiryo UI" w:eastAsia="Meiryo UI" w:hAnsi="Meiryo UI" w:hint="eastAsia"/>
        </w:rPr>
        <w:t xml:space="preserve">表１　</w:t>
      </w:r>
      <w:r w:rsidR="00527F75" w:rsidRPr="00FE59BD">
        <w:rPr>
          <w:rFonts w:ascii="Meiryo UI" w:eastAsia="Meiryo UI" w:hAnsi="Meiryo UI" w:hint="eastAsia"/>
        </w:rPr>
        <w:t>管理計画の認定基準</w:t>
      </w:r>
    </w:p>
    <w:tbl>
      <w:tblPr>
        <w:tblStyle w:val="a6"/>
        <w:tblW w:w="0" w:type="auto"/>
        <w:tblInd w:w="562" w:type="dxa"/>
        <w:tblLook w:val="04A0" w:firstRow="1" w:lastRow="0" w:firstColumn="1" w:lastColumn="0" w:noHBand="0" w:noVBand="1"/>
      </w:tblPr>
      <w:tblGrid>
        <w:gridCol w:w="7932"/>
      </w:tblGrid>
      <w:tr w:rsidR="00246D0B" w:rsidRPr="00A47700" w14:paraId="36624DA4" w14:textId="77777777" w:rsidTr="002D6D5C">
        <w:trPr>
          <w:trHeight w:val="664"/>
        </w:trPr>
        <w:tc>
          <w:tcPr>
            <w:tcW w:w="7932" w:type="dxa"/>
            <w:shd w:val="clear" w:color="auto" w:fill="538135" w:themeFill="accent6" w:themeFillShade="BF"/>
            <w:vAlign w:val="center"/>
          </w:tcPr>
          <w:p w14:paraId="4DA46277" w14:textId="77777777" w:rsidR="00246D0B" w:rsidRPr="00A47700" w:rsidRDefault="00246D0B" w:rsidP="002D6D5C">
            <w:pPr>
              <w:adjustRightInd w:val="0"/>
              <w:snapToGrid w:val="0"/>
              <w:jc w:val="center"/>
              <w:rPr>
                <w:rFonts w:ascii="Meiryo UI" w:eastAsia="Meiryo UI" w:hAnsi="Meiryo UI"/>
                <w:b/>
                <w:bCs/>
                <w:sz w:val="22"/>
                <w:szCs w:val="24"/>
              </w:rPr>
            </w:pPr>
            <w:r w:rsidRPr="00A47700">
              <w:rPr>
                <w:rFonts w:ascii="Meiryo UI" w:eastAsia="Meiryo UI" w:hAnsi="Meiryo UI" w:hint="eastAsia"/>
                <w:b/>
                <w:bCs/>
                <w:color w:val="FFFFFF" w:themeColor="background1"/>
                <w:sz w:val="36"/>
                <w:szCs w:val="40"/>
              </w:rPr>
              <w:t>管理計画の認定基準</w:t>
            </w:r>
          </w:p>
        </w:tc>
      </w:tr>
      <w:tr w:rsidR="00246D0B" w:rsidRPr="00A47700" w14:paraId="3E277156" w14:textId="77777777" w:rsidTr="002D6D5C">
        <w:tc>
          <w:tcPr>
            <w:tcW w:w="7932" w:type="dxa"/>
            <w:shd w:val="clear" w:color="auto" w:fill="C5E0B3" w:themeFill="accent6" w:themeFillTint="66"/>
          </w:tcPr>
          <w:p w14:paraId="74496152"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管理規約</w:t>
            </w:r>
          </w:p>
        </w:tc>
      </w:tr>
      <w:tr w:rsidR="00246D0B" w:rsidRPr="00A47700" w14:paraId="056AFC71" w14:textId="77777777" w:rsidTr="002D6D5C">
        <w:tc>
          <w:tcPr>
            <w:tcW w:w="7932" w:type="dxa"/>
          </w:tcPr>
          <w:p w14:paraId="0A33D579" w14:textId="77777777" w:rsidR="00246D0B" w:rsidRPr="001A5299" w:rsidRDefault="00246D0B" w:rsidP="002D6D5C">
            <w:pPr>
              <w:adjustRightInd w:val="0"/>
              <w:snapToGrid w:val="0"/>
              <w:ind w:firstLineChars="100" w:firstLine="2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管理規約が作成されている</w:t>
            </w:r>
          </w:p>
          <w:p w14:paraId="019145A6" w14:textId="77777777" w:rsidR="00246D0B" w:rsidRPr="001A5299" w:rsidRDefault="00246D0B" w:rsidP="002D6D5C">
            <w:pPr>
              <w:adjustRightInd w:val="0"/>
              <w:snapToGrid w:val="0"/>
              <w:ind w:firstLineChars="100" w:firstLine="2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管理規約</w:t>
            </w:r>
            <w:r w:rsidRPr="001A5299">
              <w:rPr>
                <w:rFonts w:ascii="Meiryo UI" w:eastAsia="Meiryo UI" w:hAnsi="Meiryo UI"/>
                <w:sz w:val="20"/>
                <w:szCs w:val="20"/>
              </w:rPr>
              <w:t>で下記について定めている</w:t>
            </w:r>
          </w:p>
          <w:p w14:paraId="3D2997BE" w14:textId="77777777" w:rsidR="00246D0B" w:rsidRPr="001A5299" w:rsidRDefault="00246D0B" w:rsidP="002D6D5C">
            <w:pPr>
              <w:adjustRightInd w:val="0"/>
              <w:snapToGrid w:val="0"/>
              <w:ind w:firstLineChars="200" w:firstLine="400"/>
              <w:rPr>
                <w:rFonts w:ascii="Meiryo UI" w:eastAsia="Meiryo UI" w:hAnsi="Meiryo UI"/>
                <w:sz w:val="20"/>
                <w:szCs w:val="20"/>
              </w:rPr>
            </w:pPr>
            <w:r>
              <w:rPr>
                <w:rFonts w:ascii="Meiryo UI" w:eastAsia="Meiryo UI" w:hAnsi="Meiryo UI"/>
                <w:sz w:val="20"/>
                <w:szCs w:val="20"/>
              </w:rPr>
              <w:t>-</w:t>
            </w:r>
            <w:r w:rsidRPr="001A5299">
              <w:rPr>
                <w:rFonts w:ascii="Meiryo UI" w:eastAsia="Meiryo UI" w:hAnsi="Meiryo UI" w:hint="eastAsia"/>
                <w:sz w:val="20"/>
                <w:szCs w:val="20"/>
              </w:rPr>
              <w:t>緊急時や管理上必要なときの専有部への立ち入り</w:t>
            </w:r>
          </w:p>
          <w:p w14:paraId="7FAF34D4" w14:textId="77777777" w:rsidR="00246D0B" w:rsidRPr="001A5299" w:rsidRDefault="00246D0B" w:rsidP="002D6D5C">
            <w:pPr>
              <w:adjustRightInd w:val="0"/>
              <w:snapToGrid w:val="0"/>
              <w:ind w:firstLineChars="200" w:firstLine="4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修繕等の履歴情報の保管</w:t>
            </w:r>
          </w:p>
          <w:p w14:paraId="7F8AA864" w14:textId="77777777" w:rsidR="00246D0B" w:rsidRPr="00A47700" w:rsidRDefault="00246D0B" w:rsidP="002D6D5C">
            <w:pPr>
              <w:adjustRightInd w:val="0"/>
              <w:snapToGrid w:val="0"/>
              <w:ind w:firstLineChars="200" w:firstLine="400"/>
              <w:rPr>
                <w:rFonts w:ascii="Meiryo UI" w:eastAsia="Meiryo UI" w:hAnsi="Meiryo UI"/>
                <w:sz w:val="22"/>
                <w:szCs w:val="24"/>
              </w:rPr>
            </w:pPr>
            <w:r>
              <w:rPr>
                <w:rFonts w:ascii="Meiryo UI" w:eastAsia="Meiryo UI" w:hAnsi="Meiryo UI" w:hint="eastAsia"/>
                <w:sz w:val="20"/>
                <w:szCs w:val="20"/>
              </w:rPr>
              <w:t>-</w:t>
            </w:r>
            <w:r w:rsidRPr="001A5299">
              <w:rPr>
                <w:rFonts w:ascii="Meiryo UI" w:eastAsia="Meiryo UI" w:hAnsi="Meiryo UI" w:hint="eastAsia"/>
                <w:sz w:val="20"/>
                <w:szCs w:val="20"/>
              </w:rPr>
              <w:t>管理組合の財務・管理に関する情報の</w:t>
            </w:r>
          </w:p>
        </w:tc>
      </w:tr>
      <w:tr w:rsidR="00246D0B" w:rsidRPr="00A47700" w14:paraId="1CF9B756" w14:textId="77777777" w:rsidTr="002D6D5C">
        <w:tc>
          <w:tcPr>
            <w:tcW w:w="7932" w:type="dxa"/>
            <w:shd w:val="clear" w:color="auto" w:fill="C5E0B3" w:themeFill="accent6" w:themeFillTint="66"/>
          </w:tcPr>
          <w:p w14:paraId="7463351E"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管理組合の運営</w:t>
            </w:r>
          </w:p>
        </w:tc>
      </w:tr>
      <w:tr w:rsidR="00246D0B" w:rsidRPr="00A47700" w14:paraId="6D3C782A" w14:textId="77777777" w:rsidTr="002D6D5C">
        <w:tc>
          <w:tcPr>
            <w:tcW w:w="7932" w:type="dxa"/>
          </w:tcPr>
          <w:p w14:paraId="32FB2666" w14:textId="77777777" w:rsidR="00246D0B" w:rsidRPr="001A5299" w:rsidRDefault="00246D0B" w:rsidP="002D6D5C">
            <w:pPr>
              <w:widowControl/>
              <w:ind w:firstLineChars="100" w:firstLine="200"/>
              <w:jc w:val="left"/>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管理者等</w:t>
            </w:r>
            <w:r w:rsidRPr="001A5299">
              <w:rPr>
                <w:rFonts w:ascii="Meiryo UI" w:eastAsia="Meiryo UI" w:hAnsi="Meiryo UI"/>
                <w:sz w:val="20"/>
                <w:szCs w:val="20"/>
              </w:rPr>
              <w:t>及び監事が置かれている</w:t>
            </w:r>
          </w:p>
          <w:p w14:paraId="67FCEDD2" w14:textId="77777777" w:rsidR="00246D0B" w:rsidRPr="00A47700" w:rsidRDefault="00246D0B" w:rsidP="002D6D5C">
            <w:pPr>
              <w:adjustRightInd w:val="0"/>
              <w:snapToGrid w:val="0"/>
              <w:ind w:firstLineChars="100" w:firstLine="200"/>
              <w:rPr>
                <w:rFonts w:ascii="Meiryo UI" w:eastAsia="Meiryo UI" w:hAnsi="Meiryo UI"/>
                <w:sz w:val="22"/>
                <w:szCs w:val="24"/>
              </w:rPr>
            </w:pPr>
            <w:r>
              <w:rPr>
                <w:rFonts w:ascii="Meiryo UI" w:eastAsia="Meiryo UI" w:hAnsi="Meiryo UI" w:hint="eastAsia"/>
                <w:sz w:val="20"/>
                <w:szCs w:val="20"/>
              </w:rPr>
              <w:t>・</w:t>
            </w:r>
            <w:r w:rsidRPr="001A5299">
              <w:rPr>
                <w:rFonts w:ascii="Meiryo UI" w:eastAsia="Meiryo UI" w:hAnsi="Meiryo UI" w:hint="eastAsia"/>
                <w:sz w:val="20"/>
                <w:szCs w:val="20"/>
              </w:rPr>
              <w:t>総会が年一回以上開かれている</w:t>
            </w:r>
          </w:p>
        </w:tc>
      </w:tr>
      <w:tr w:rsidR="00246D0B" w:rsidRPr="00A47700" w14:paraId="3BD6FFC3" w14:textId="77777777" w:rsidTr="002D6D5C">
        <w:tc>
          <w:tcPr>
            <w:tcW w:w="7932" w:type="dxa"/>
            <w:shd w:val="clear" w:color="auto" w:fill="C5E0B3" w:themeFill="accent6" w:themeFillTint="66"/>
          </w:tcPr>
          <w:p w14:paraId="43DACC28"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管理組合の経理</w:t>
            </w:r>
          </w:p>
        </w:tc>
      </w:tr>
      <w:tr w:rsidR="00246D0B" w:rsidRPr="00A47700" w14:paraId="0A03E959" w14:textId="77777777" w:rsidTr="002D6D5C">
        <w:tc>
          <w:tcPr>
            <w:tcW w:w="7932" w:type="dxa"/>
          </w:tcPr>
          <w:p w14:paraId="421E9E87" w14:textId="77777777" w:rsidR="00246D0B" w:rsidRPr="001A5299" w:rsidRDefault="00246D0B" w:rsidP="002D6D5C">
            <w:pPr>
              <w:adjustRightInd w:val="0"/>
              <w:snapToGrid w:val="0"/>
              <w:ind w:firstLineChars="100" w:firstLine="200"/>
              <w:rPr>
                <w:rFonts w:ascii="Meiryo UI" w:eastAsia="Meiryo UI" w:hAnsi="Meiryo UI"/>
                <w:sz w:val="20"/>
                <w:szCs w:val="20"/>
              </w:rPr>
            </w:pPr>
            <w:r w:rsidRPr="00A47700">
              <w:rPr>
                <w:rFonts w:ascii="Meiryo UI" w:eastAsia="Meiryo UI" w:hAnsi="Meiryo UI" w:hint="eastAsia"/>
                <w:sz w:val="20"/>
                <w:szCs w:val="20"/>
              </w:rPr>
              <w:t>・</w:t>
            </w:r>
            <w:r w:rsidRPr="001A5299">
              <w:rPr>
                <w:rFonts w:ascii="Meiryo UI" w:eastAsia="Meiryo UI" w:hAnsi="Meiryo UI" w:hint="eastAsia"/>
                <w:sz w:val="20"/>
                <w:szCs w:val="20"/>
              </w:rPr>
              <w:t>管理費と修繕積立金の区分経理がされている</w:t>
            </w:r>
          </w:p>
          <w:p w14:paraId="2BB46DD9" w14:textId="77777777" w:rsidR="00246D0B" w:rsidRPr="001A5299" w:rsidRDefault="00246D0B" w:rsidP="002D6D5C">
            <w:pPr>
              <w:adjustRightInd w:val="0"/>
              <w:snapToGrid w:val="0"/>
              <w:ind w:firstLineChars="100" w:firstLine="2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修繕積立金会計から他の会計への充当がされていない</w:t>
            </w:r>
          </w:p>
          <w:p w14:paraId="43E6D847" w14:textId="77777777" w:rsidR="00246D0B" w:rsidRPr="00A47700" w:rsidRDefault="00246D0B" w:rsidP="002D6D5C">
            <w:pPr>
              <w:adjustRightInd w:val="0"/>
              <w:snapToGrid w:val="0"/>
              <w:ind w:leftChars="100" w:left="210"/>
              <w:rPr>
                <w:rFonts w:ascii="Meiryo UI" w:eastAsia="Meiryo UI" w:hAnsi="Meiryo UI"/>
                <w:sz w:val="22"/>
                <w:szCs w:val="24"/>
              </w:rPr>
            </w:pPr>
            <w:r>
              <w:rPr>
                <w:rFonts w:ascii="Meiryo UI" w:eastAsia="Meiryo UI" w:hAnsi="Meiryo UI" w:hint="eastAsia"/>
                <w:sz w:val="20"/>
                <w:szCs w:val="20"/>
              </w:rPr>
              <w:t>・</w:t>
            </w:r>
            <w:r w:rsidRPr="001A5299">
              <w:rPr>
                <w:rFonts w:ascii="Meiryo UI" w:eastAsia="Meiryo UI" w:hAnsi="Meiryo UI" w:hint="eastAsia"/>
                <w:sz w:val="20"/>
                <w:szCs w:val="20"/>
              </w:rPr>
              <w:t>直前の事業年度の終了の日時点における修繕積立金の３ヶ月以上の滞納額が</w:t>
            </w:r>
            <w:r>
              <w:rPr>
                <w:rFonts w:ascii="Meiryo UI" w:eastAsia="Meiryo UI" w:hAnsi="Meiryo UI" w:hint="eastAsia"/>
                <w:sz w:val="20"/>
                <w:szCs w:val="20"/>
              </w:rPr>
              <w:t>全体の１割以内である</w:t>
            </w:r>
          </w:p>
        </w:tc>
      </w:tr>
      <w:tr w:rsidR="00246D0B" w:rsidRPr="00A47700" w14:paraId="680B2D00" w14:textId="77777777" w:rsidTr="002D6D5C">
        <w:tc>
          <w:tcPr>
            <w:tcW w:w="7932" w:type="dxa"/>
            <w:shd w:val="clear" w:color="auto" w:fill="C5E0B3" w:themeFill="accent6" w:themeFillTint="66"/>
          </w:tcPr>
          <w:p w14:paraId="531BAEBB"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長期修繕計画の作成及び見直し等</w:t>
            </w:r>
          </w:p>
        </w:tc>
      </w:tr>
      <w:tr w:rsidR="00246D0B" w:rsidRPr="00A47700" w14:paraId="4C8C76CF" w14:textId="77777777" w:rsidTr="002D6D5C">
        <w:tc>
          <w:tcPr>
            <w:tcW w:w="7932" w:type="dxa"/>
          </w:tcPr>
          <w:p w14:paraId="0FCA3684" w14:textId="77777777" w:rsidR="00246D0B" w:rsidRPr="001A5299" w:rsidRDefault="00246D0B" w:rsidP="002D6D5C">
            <w:pPr>
              <w:widowControl/>
              <w:ind w:leftChars="100" w:left="210"/>
              <w:jc w:val="left"/>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長期修繕計画が「長期修繕計画標準様式」に準拠し作成され、長期修繕計画の内容及びこれに基づき算定された修繕積立金額が総会で決議されている</w:t>
            </w:r>
          </w:p>
          <w:p w14:paraId="5B9A0D70" w14:textId="77777777" w:rsidR="00246D0B" w:rsidRPr="001A5299" w:rsidRDefault="00246D0B" w:rsidP="002D6D5C">
            <w:pPr>
              <w:widowControl/>
              <w:jc w:val="left"/>
              <w:rPr>
                <w:rFonts w:ascii="Meiryo UI" w:eastAsia="Meiryo UI" w:hAnsi="Meiryo UI"/>
                <w:sz w:val="20"/>
                <w:szCs w:val="20"/>
              </w:rPr>
            </w:pPr>
            <w:r>
              <w:rPr>
                <w:rFonts w:ascii="Meiryo UI" w:eastAsia="Meiryo UI" w:hAnsi="Meiryo UI" w:hint="eastAsia"/>
                <w:sz w:val="20"/>
                <w:szCs w:val="20"/>
              </w:rPr>
              <w:t xml:space="preserve">　　・</w:t>
            </w:r>
            <w:r w:rsidRPr="001A5299">
              <w:rPr>
                <w:rFonts w:ascii="Meiryo UI" w:eastAsia="Meiryo UI" w:hAnsi="Meiryo UI" w:hint="eastAsia"/>
                <w:sz w:val="20"/>
                <w:szCs w:val="20"/>
              </w:rPr>
              <w:t>長期修繕計画が</w:t>
            </w:r>
            <w:r w:rsidRPr="001A5299">
              <w:rPr>
                <w:rFonts w:ascii="Meiryo UI" w:eastAsia="Meiryo UI" w:hAnsi="Meiryo UI"/>
                <w:sz w:val="20"/>
                <w:szCs w:val="20"/>
              </w:rPr>
              <w:t>７年以内に作成又は見</w:t>
            </w:r>
            <w:r w:rsidRPr="001A5299">
              <w:rPr>
                <w:rFonts w:ascii="Meiryo UI" w:eastAsia="Meiryo UI" w:hAnsi="Meiryo UI" w:hint="eastAsia"/>
                <w:sz w:val="20"/>
                <w:szCs w:val="20"/>
              </w:rPr>
              <w:t>直しがされている</w:t>
            </w:r>
          </w:p>
          <w:p w14:paraId="40027753" w14:textId="77777777" w:rsidR="00246D0B" w:rsidRPr="001A5299" w:rsidRDefault="00246D0B" w:rsidP="002D6D5C">
            <w:pPr>
              <w:widowControl/>
              <w:ind w:left="200" w:hangingChars="100" w:hanging="200"/>
              <w:jc w:val="left"/>
              <w:rPr>
                <w:rFonts w:ascii="Meiryo UI" w:eastAsia="Meiryo UI" w:hAnsi="Meiryo UI"/>
                <w:sz w:val="20"/>
                <w:szCs w:val="20"/>
              </w:rPr>
            </w:pPr>
            <w:r>
              <w:rPr>
                <w:rFonts w:ascii="Meiryo UI" w:eastAsia="Meiryo UI" w:hAnsi="Meiryo UI" w:hint="eastAsia"/>
                <w:sz w:val="20"/>
                <w:szCs w:val="20"/>
              </w:rPr>
              <w:t xml:space="preserve">　　・</w:t>
            </w:r>
            <w:r w:rsidRPr="001A5299">
              <w:rPr>
                <w:rFonts w:ascii="Meiryo UI" w:eastAsia="Meiryo UI" w:hAnsi="Meiryo UI" w:hint="eastAsia"/>
                <w:sz w:val="20"/>
                <w:szCs w:val="20"/>
              </w:rPr>
              <w:t>長期修繕計画の計画期間が</w:t>
            </w:r>
            <w:r w:rsidRPr="001A5299">
              <w:rPr>
                <w:rFonts w:ascii="Meiryo UI" w:eastAsia="Meiryo UI" w:hAnsi="Meiryo UI"/>
                <w:sz w:val="20"/>
                <w:szCs w:val="20"/>
              </w:rPr>
              <w:t>３０年以上</w:t>
            </w:r>
            <w:r w:rsidRPr="001A5299">
              <w:rPr>
                <w:rFonts w:ascii="Meiryo UI" w:eastAsia="Meiryo UI" w:hAnsi="Meiryo UI" w:hint="eastAsia"/>
                <w:sz w:val="20"/>
                <w:szCs w:val="20"/>
              </w:rPr>
              <w:t>で、かつ、残存期間内に大規模修繕工事が</w:t>
            </w:r>
            <w:r w:rsidRPr="001A5299">
              <w:rPr>
                <w:rFonts w:ascii="Meiryo UI" w:eastAsia="Meiryo UI" w:hAnsi="Meiryo UI"/>
                <w:sz w:val="20"/>
                <w:szCs w:val="20"/>
              </w:rPr>
              <w:t>２回以上含まれている</w:t>
            </w:r>
          </w:p>
          <w:p w14:paraId="39A88BBC" w14:textId="77777777" w:rsidR="00246D0B" w:rsidRPr="001A5299" w:rsidRDefault="00246D0B" w:rsidP="002D6D5C">
            <w:pPr>
              <w:widowControl/>
              <w:jc w:val="left"/>
              <w:rPr>
                <w:rFonts w:ascii="Meiryo UI" w:eastAsia="Meiryo UI" w:hAnsi="Meiryo UI"/>
                <w:sz w:val="20"/>
                <w:szCs w:val="20"/>
              </w:rPr>
            </w:pPr>
            <w:r>
              <w:rPr>
                <w:rFonts w:ascii="Meiryo UI" w:eastAsia="Meiryo UI" w:hAnsi="Meiryo UI" w:hint="eastAsia"/>
                <w:sz w:val="20"/>
                <w:szCs w:val="20"/>
              </w:rPr>
              <w:t xml:space="preserve">　　・</w:t>
            </w:r>
            <w:r w:rsidRPr="001A5299">
              <w:rPr>
                <w:rFonts w:ascii="Meiryo UI" w:eastAsia="Meiryo UI" w:hAnsi="Meiryo UI" w:hint="eastAsia"/>
                <w:sz w:val="20"/>
                <w:szCs w:val="20"/>
              </w:rPr>
              <w:t>長期修繕計画において将来の一時金の徴収を予定していない</w:t>
            </w:r>
          </w:p>
          <w:p w14:paraId="12058A4F" w14:textId="77777777" w:rsidR="00246D0B" w:rsidRPr="001A5299" w:rsidRDefault="00246D0B" w:rsidP="002D6D5C">
            <w:pPr>
              <w:widowControl/>
              <w:ind w:left="200" w:hangingChars="100" w:hanging="200"/>
              <w:jc w:val="left"/>
              <w:rPr>
                <w:rFonts w:ascii="Meiryo UI" w:eastAsia="Meiryo UI" w:hAnsi="Meiryo UI"/>
                <w:sz w:val="20"/>
                <w:szCs w:val="20"/>
              </w:rPr>
            </w:pPr>
            <w:r>
              <w:rPr>
                <w:rFonts w:ascii="Meiryo UI" w:eastAsia="Meiryo UI" w:hAnsi="Meiryo UI" w:hint="eastAsia"/>
                <w:sz w:val="20"/>
                <w:szCs w:val="20"/>
              </w:rPr>
              <w:t xml:space="preserve">　　・</w:t>
            </w:r>
            <w:r w:rsidRPr="001A5299">
              <w:rPr>
                <w:rFonts w:ascii="Meiryo UI" w:eastAsia="Meiryo UI" w:hAnsi="Meiryo UI" w:hint="eastAsia"/>
                <w:sz w:val="20"/>
                <w:szCs w:val="20"/>
              </w:rPr>
              <w:t>長期修繕計画の計画期間全体での修繕積立金の総額から算定された修繕積立金の平均額が著しく低額でない</w:t>
            </w:r>
          </w:p>
          <w:p w14:paraId="7997B876" w14:textId="77777777" w:rsidR="00246D0B" w:rsidRPr="00A47700" w:rsidRDefault="00246D0B" w:rsidP="002D6D5C">
            <w:pPr>
              <w:adjustRightInd w:val="0"/>
              <w:snapToGrid w:val="0"/>
              <w:ind w:firstLineChars="100" w:firstLine="200"/>
              <w:rPr>
                <w:rFonts w:ascii="Meiryo UI" w:eastAsia="Meiryo UI" w:hAnsi="Meiryo UI"/>
                <w:sz w:val="20"/>
                <w:szCs w:val="20"/>
              </w:rPr>
            </w:pPr>
            <w:r>
              <w:rPr>
                <w:rFonts w:ascii="Meiryo UI" w:eastAsia="Meiryo UI" w:hAnsi="Meiryo UI" w:hint="eastAsia"/>
                <w:sz w:val="20"/>
                <w:szCs w:val="20"/>
              </w:rPr>
              <w:t>・</w:t>
            </w:r>
            <w:r w:rsidRPr="001A5299">
              <w:rPr>
                <w:rFonts w:ascii="Meiryo UI" w:eastAsia="Meiryo UI" w:hAnsi="Meiryo UI" w:hint="eastAsia"/>
                <w:sz w:val="20"/>
                <w:szCs w:val="20"/>
              </w:rPr>
              <w:t>計画期間の最終年度において、借入金の残高のない</w:t>
            </w:r>
            <w:r w:rsidRPr="001A5299">
              <w:rPr>
                <w:rFonts w:ascii="Meiryo UI" w:eastAsia="Meiryo UI" w:hAnsi="Meiryo UI"/>
                <w:sz w:val="20"/>
                <w:szCs w:val="20"/>
              </w:rPr>
              <w:t>計画となっている</w:t>
            </w:r>
          </w:p>
        </w:tc>
      </w:tr>
      <w:tr w:rsidR="00246D0B" w:rsidRPr="00A47700" w14:paraId="56A6E179" w14:textId="77777777" w:rsidTr="002D6D5C">
        <w:tc>
          <w:tcPr>
            <w:tcW w:w="7932" w:type="dxa"/>
            <w:shd w:val="clear" w:color="auto" w:fill="C5E0B3" w:themeFill="accent6" w:themeFillTint="66"/>
          </w:tcPr>
          <w:p w14:paraId="43B6CB6D" w14:textId="77777777" w:rsidR="00246D0B" w:rsidRPr="00A47700" w:rsidRDefault="00246D0B" w:rsidP="002D6D5C">
            <w:pPr>
              <w:adjustRightInd w:val="0"/>
              <w:snapToGrid w:val="0"/>
              <w:rPr>
                <w:rFonts w:ascii="Meiryo UI" w:eastAsia="Meiryo UI" w:hAnsi="Meiryo UI"/>
                <w:sz w:val="22"/>
                <w:szCs w:val="24"/>
              </w:rPr>
            </w:pPr>
            <w:r w:rsidRPr="00A47700">
              <w:rPr>
                <w:rFonts w:ascii="Meiryo UI" w:eastAsia="Meiryo UI" w:hAnsi="Meiryo UI" w:hint="eastAsia"/>
                <w:sz w:val="22"/>
                <w:szCs w:val="24"/>
              </w:rPr>
              <w:t>その他</w:t>
            </w:r>
          </w:p>
        </w:tc>
      </w:tr>
      <w:tr w:rsidR="00246D0B" w:rsidRPr="00A47700" w14:paraId="2CE8E3BA" w14:textId="77777777" w:rsidTr="002D6D5C">
        <w:tc>
          <w:tcPr>
            <w:tcW w:w="7932" w:type="dxa"/>
          </w:tcPr>
          <w:p w14:paraId="5B24C6BB" w14:textId="77777777" w:rsidR="00246D0B" w:rsidRPr="001A5299" w:rsidRDefault="00246D0B" w:rsidP="002D6D5C">
            <w:pPr>
              <w:adjustRightInd w:val="0"/>
              <w:snapToGrid w:val="0"/>
              <w:ind w:firstLineChars="100" w:firstLine="200"/>
              <w:rPr>
                <w:rFonts w:ascii="Meiryo UI" w:eastAsia="Meiryo UI" w:hAnsi="Meiryo UI"/>
                <w:sz w:val="22"/>
                <w:szCs w:val="24"/>
              </w:rPr>
            </w:pPr>
            <w:r>
              <w:rPr>
                <w:rFonts w:ascii="Meiryo UI" w:eastAsia="Meiryo UI" w:hAnsi="Meiryo UI" w:hint="eastAsia"/>
                <w:sz w:val="20"/>
                <w:szCs w:val="20"/>
              </w:rPr>
              <w:t>・</w:t>
            </w:r>
            <w:r w:rsidRPr="001A5299">
              <w:rPr>
                <w:rFonts w:ascii="Meiryo UI" w:eastAsia="Meiryo UI" w:hAnsi="Meiryo UI" w:hint="eastAsia"/>
                <w:sz w:val="20"/>
                <w:szCs w:val="20"/>
              </w:rPr>
              <w:t>区分所有者（</w:t>
            </w:r>
            <w:r w:rsidRPr="001A5299">
              <w:rPr>
                <w:rFonts w:ascii="Meiryo UI" w:eastAsia="Meiryo UI" w:hAnsi="Meiryo UI"/>
                <w:sz w:val="20"/>
                <w:szCs w:val="20"/>
              </w:rPr>
              <w:t>組合員名簿、居住者名簿</w:t>
            </w:r>
            <w:r w:rsidRPr="001A5299">
              <w:rPr>
                <w:rFonts w:ascii="Meiryo UI" w:eastAsia="Meiryo UI" w:hAnsi="Meiryo UI" w:hint="eastAsia"/>
                <w:sz w:val="20"/>
                <w:szCs w:val="20"/>
              </w:rPr>
              <w:t>を備え、年</w:t>
            </w:r>
            <w:r w:rsidRPr="001A5299">
              <w:rPr>
                <w:rFonts w:ascii="Meiryo UI" w:eastAsia="Meiryo UI" w:hAnsi="Meiryo UI"/>
                <w:sz w:val="20"/>
                <w:szCs w:val="20"/>
              </w:rPr>
              <w:t>１回以上の内容確認が行わ</w:t>
            </w:r>
            <w:r w:rsidRPr="001A5299">
              <w:rPr>
                <w:rFonts w:ascii="Meiryo UI" w:eastAsia="Meiryo UI" w:hAnsi="Meiryo UI" w:hint="eastAsia"/>
                <w:sz w:val="20"/>
                <w:szCs w:val="20"/>
              </w:rPr>
              <w:t>れている</w:t>
            </w:r>
          </w:p>
        </w:tc>
      </w:tr>
    </w:tbl>
    <w:p w14:paraId="3979FECD" w14:textId="21524FFE" w:rsidR="00064DB4" w:rsidRPr="00A47700" w:rsidRDefault="00527F75" w:rsidP="00AD51F0">
      <w:pPr>
        <w:ind w:leftChars="200" w:left="600" w:hangingChars="100" w:hanging="180"/>
        <w:rPr>
          <w:rFonts w:ascii="Meiryo UI" w:eastAsia="Meiryo UI" w:hAnsi="Meiryo UI"/>
          <w:sz w:val="18"/>
          <w:szCs w:val="20"/>
        </w:rPr>
      </w:pPr>
      <w:r w:rsidRPr="00A47700">
        <w:rPr>
          <w:rFonts w:ascii="Meiryo UI" w:eastAsia="Meiryo UI" w:hAnsi="Meiryo UI" w:hint="eastAsia"/>
          <w:sz w:val="18"/>
          <w:szCs w:val="20"/>
        </w:rPr>
        <w:t>※</w:t>
      </w:r>
      <w:r w:rsidR="00064DB4" w:rsidRPr="00A47700">
        <w:rPr>
          <w:rFonts w:ascii="Meiryo UI" w:eastAsia="Meiryo UI" w:hAnsi="Meiryo UI" w:hint="eastAsia"/>
          <w:sz w:val="18"/>
          <w:szCs w:val="20"/>
        </w:rPr>
        <w:t xml:space="preserve">　</w:t>
      </w:r>
      <w:r w:rsidRPr="00A47700">
        <w:rPr>
          <w:rFonts w:ascii="Meiryo UI" w:eastAsia="Meiryo UI" w:hAnsi="Meiryo UI"/>
          <w:sz w:val="18"/>
          <w:szCs w:val="20"/>
        </w:rPr>
        <w:t>認定基準の詳細については、国</w:t>
      </w:r>
      <w:r w:rsidRPr="00A47700">
        <w:rPr>
          <w:rFonts w:ascii="Meiryo UI" w:eastAsia="Meiryo UI" w:hAnsi="Meiryo UI" w:hint="eastAsia"/>
          <w:sz w:val="18"/>
          <w:szCs w:val="20"/>
        </w:rPr>
        <w:t>⼟交通省作成の「管理計画認定に関する事務ガイドライン」をご確認ください。</w:t>
      </w:r>
    </w:p>
    <w:p w14:paraId="67F15465" w14:textId="33F1B052" w:rsidR="00CA502B" w:rsidRPr="00A47700" w:rsidRDefault="00CA502B" w:rsidP="00AD51F0">
      <w:pPr>
        <w:ind w:leftChars="200" w:left="600" w:hangingChars="100" w:hanging="180"/>
        <w:rPr>
          <w:rFonts w:ascii="Meiryo UI" w:eastAsia="Meiryo UI" w:hAnsi="Meiryo UI"/>
          <w:sz w:val="18"/>
          <w:szCs w:val="20"/>
        </w:rPr>
      </w:pPr>
      <w:r w:rsidRPr="00A47700">
        <w:rPr>
          <w:rFonts w:ascii="Meiryo UI" w:eastAsia="Meiryo UI" w:hAnsi="Meiryo UI" w:hint="eastAsia"/>
          <w:sz w:val="18"/>
          <w:szCs w:val="20"/>
        </w:rPr>
        <w:t>※</w:t>
      </w:r>
      <w:r w:rsidR="00064DB4" w:rsidRPr="00A47700">
        <w:rPr>
          <w:rFonts w:ascii="Meiryo UI" w:eastAsia="Meiryo UI" w:hAnsi="Meiryo UI" w:hint="eastAsia"/>
          <w:sz w:val="18"/>
          <w:szCs w:val="20"/>
        </w:rPr>
        <w:t xml:space="preserve">　</w:t>
      </w:r>
      <w:r w:rsidRPr="00A47700">
        <w:rPr>
          <w:rFonts w:ascii="Meiryo UI" w:eastAsia="Meiryo UI" w:hAnsi="Meiryo UI" w:hint="eastAsia"/>
          <w:sz w:val="18"/>
          <w:szCs w:val="20"/>
        </w:rPr>
        <w:t>書類が認定基準に合致しているか、マンション管理士に聞くことができる相談窓口もあります。</w:t>
      </w:r>
    </w:p>
    <w:p w14:paraId="1097230B" w14:textId="737A424F" w:rsidR="00CA502B" w:rsidRPr="00A47700" w:rsidRDefault="00E91809" w:rsidP="00CA502B">
      <w:pPr>
        <w:ind w:firstLineChars="100" w:firstLine="210"/>
        <w:rPr>
          <w:rFonts w:ascii="Meiryo UI" w:eastAsia="Meiryo UI" w:hAnsi="Meiryo UI"/>
        </w:rPr>
      </w:pPr>
      <w:r w:rsidRPr="00A47700">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4F42A330" wp14:editId="57B4648C">
                <wp:simplePos x="0" y="0"/>
                <wp:positionH relativeFrom="margin">
                  <wp:align>right</wp:align>
                </wp:positionH>
                <wp:positionV relativeFrom="paragraph">
                  <wp:posOffset>82030</wp:posOffset>
                </wp:positionV>
                <wp:extent cx="5029142" cy="903383"/>
                <wp:effectExtent l="0" t="0" r="19685" b="11430"/>
                <wp:wrapNone/>
                <wp:docPr id="4" name="正方形/長方形 4"/>
                <wp:cNvGraphicFramePr/>
                <a:graphic xmlns:a="http://schemas.openxmlformats.org/drawingml/2006/main">
                  <a:graphicData uri="http://schemas.microsoft.com/office/word/2010/wordprocessingShape">
                    <wps:wsp>
                      <wps:cNvSpPr/>
                      <wps:spPr>
                        <a:xfrm>
                          <a:off x="0" y="0"/>
                          <a:ext cx="5029142" cy="903383"/>
                        </a:xfrm>
                        <a:prstGeom prst="rect">
                          <a:avLst/>
                        </a:prstGeom>
                        <a:noFill/>
                        <a:ln w="25400">
                          <a:solidFill>
                            <a:srgbClr val="00B050"/>
                          </a:solidFill>
                        </a:ln>
                      </wps:spPr>
                      <wps:style>
                        <a:lnRef idx="2">
                          <a:schemeClr val="dk1"/>
                        </a:lnRef>
                        <a:fillRef idx="1">
                          <a:schemeClr val="lt1"/>
                        </a:fillRef>
                        <a:effectRef idx="0">
                          <a:schemeClr val="dk1"/>
                        </a:effectRef>
                        <a:fontRef idx="minor">
                          <a:schemeClr val="dk1"/>
                        </a:fontRef>
                      </wps:style>
                      <wps:txbx>
                        <w:txbxContent>
                          <w:p w14:paraId="6D05E66B" w14:textId="77777777" w:rsidR="00DF1525" w:rsidRPr="00CA502B" w:rsidRDefault="00DF1525" w:rsidP="00CA502B">
                            <w:pPr>
                              <w:jc w:val="left"/>
                              <w:rPr>
                                <w:rFonts w:ascii="Meiryo UI" w:eastAsia="Meiryo UI" w:hAnsi="Meiryo UI"/>
                                <w:sz w:val="18"/>
                                <w:szCs w:val="20"/>
                              </w:rPr>
                            </w:pPr>
                            <w:r w:rsidRPr="00CA502B">
                              <w:rPr>
                                <w:rFonts w:ascii="Meiryo UI" w:eastAsia="Meiryo UI" w:hAnsi="Meiryo UI" w:hint="eastAsia"/>
                                <w:sz w:val="18"/>
                                <w:szCs w:val="20"/>
                              </w:rPr>
                              <w:t>マンション管理計画認定制度相談ダイヤル</w:t>
                            </w:r>
                            <w:r w:rsidRPr="00CA502B">
                              <w:rPr>
                                <w:rFonts w:ascii="Meiryo UI" w:eastAsia="Meiryo UI" w:hAnsi="Meiryo UI"/>
                                <w:sz w:val="18"/>
                                <w:szCs w:val="20"/>
                              </w:rPr>
                              <w:t xml:space="preserve"> （一社）日本マンション管理士会連合会</w:t>
                            </w:r>
                          </w:p>
                          <w:p w14:paraId="16659461" w14:textId="77F5CB84" w:rsidR="00DF1525" w:rsidRPr="00CA502B" w:rsidRDefault="00DF1525" w:rsidP="00E33E77">
                            <w:pPr>
                              <w:ind w:firstLineChars="100" w:firstLine="180"/>
                              <w:jc w:val="left"/>
                              <w:rPr>
                                <w:rFonts w:ascii="Meiryo UI" w:eastAsia="Meiryo UI" w:hAnsi="Meiryo UI"/>
                                <w:sz w:val="18"/>
                                <w:szCs w:val="20"/>
                              </w:rPr>
                            </w:pPr>
                            <w:r>
                              <w:rPr>
                                <w:rFonts w:ascii="Meiryo UI" w:eastAsia="Meiryo UI" w:hAnsi="Meiryo UI" w:hint="eastAsia"/>
                                <w:sz w:val="18"/>
                                <w:szCs w:val="20"/>
                              </w:rPr>
                              <w:t>問合せ</w:t>
                            </w:r>
                            <w:r w:rsidRPr="00CA502B">
                              <w:rPr>
                                <w:rFonts w:ascii="Meiryo UI" w:eastAsia="Meiryo UI" w:hAnsi="Meiryo UI" w:hint="eastAsia"/>
                                <w:sz w:val="18"/>
                                <w:szCs w:val="20"/>
                              </w:rPr>
                              <w:t>先：</w:t>
                            </w:r>
                            <w:r w:rsidRPr="00CA502B">
                              <w:rPr>
                                <w:rFonts w:ascii="Meiryo UI" w:eastAsia="Meiryo UI" w:hAnsi="Meiryo UI"/>
                                <w:sz w:val="18"/>
                                <w:szCs w:val="20"/>
                              </w:rPr>
                              <w:t>03-5801-0858 受付時間：月曜日～金曜日　午前10時～午後5時（土日祝除く）</w:t>
                            </w:r>
                          </w:p>
                          <w:p w14:paraId="2C98C259" w14:textId="51FA0A4E" w:rsidR="00DF1525" w:rsidRPr="00CA502B" w:rsidRDefault="00DF1525" w:rsidP="00E33E77">
                            <w:pPr>
                              <w:ind w:firstLineChars="100" w:firstLine="180"/>
                              <w:jc w:val="left"/>
                              <w:rPr>
                                <w:rFonts w:ascii="Meiryo UI" w:eastAsia="Meiryo UI" w:hAnsi="Meiryo UI"/>
                                <w:sz w:val="18"/>
                                <w:szCs w:val="20"/>
                              </w:rPr>
                            </w:pPr>
                            <w:r w:rsidRPr="00CA502B">
                              <w:rPr>
                                <w:rFonts w:ascii="Meiryo UI" w:eastAsia="Meiryo UI" w:hAnsi="Meiryo UI" w:hint="eastAsia"/>
                                <w:sz w:val="18"/>
                                <w:szCs w:val="20"/>
                              </w:rPr>
                              <w:t>電話対応者：原則として、相談者の地元の都道府県マンション管理士会の相談員</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F42A330" id="正方形/長方形 4" o:spid="_x0000_s1028" style="position:absolute;left:0;text-align:left;margin-left:344.8pt;margin-top:6.45pt;width:396pt;height:71.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" filled="f" strokecolor="#00b050" strokeweight="2pt">
                <v:textbox inset="2mm,2mm,2mm,2mm">
                  <w:txbxContent>
                    <w:p w14:paraId="6D05E66B" w14:textId="77777777" w:rsidR="00DF1525" w:rsidRPr="00CA502B" w:rsidRDefault="00DF1525" w:rsidP="00CA502B">
                      <w:pPr>
                        <w:jc w:val="left"/>
                        <w:rPr>
                          <w:rFonts w:ascii="Meiryo UI" w:eastAsia="Meiryo UI" w:hAnsi="Meiryo UI"/>
                          <w:sz w:val="18"/>
                          <w:szCs w:val="20"/>
                        </w:rPr>
                      </w:pPr>
                      <w:r w:rsidRPr="00CA502B">
                        <w:rPr>
                          <w:rFonts w:ascii="Meiryo UI" w:eastAsia="Meiryo UI" w:hAnsi="Meiryo UI" w:hint="eastAsia"/>
                          <w:sz w:val="18"/>
                          <w:szCs w:val="20"/>
                        </w:rPr>
                        <w:t>マンション管理計画認定制度相談ダイヤル</w:t>
                      </w:r>
                      <w:r w:rsidRPr="00CA502B">
                        <w:rPr>
                          <w:rFonts w:ascii="Meiryo UI" w:eastAsia="Meiryo UI" w:hAnsi="Meiryo UI"/>
                          <w:sz w:val="18"/>
                          <w:szCs w:val="20"/>
                        </w:rPr>
                        <w:t xml:space="preserve"> （一社）日本マンション管理士会連合会</w:t>
                      </w:r>
                    </w:p>
                    <w:p w14:paraId="16659461" w14:textId="77F5CB84" w:rsidR="00DF1525" w:rsidRPr="00CA502B" w:rsidRDefault="00DF1525" w:rsidP="00E33E77">
                      <w:pPr>
                        <w:ind w:firstLineChars="100" w:firstLine="180"/>
                        <w:jc w:val="left"/>
                        <w:rPr>
                          <w:rFonts w:ascii="Meiryo UI" w:eastAsia="Meiryo UI" w:hAnsi="Meiryo UI"/>
                          <w:sz w:val="18"/>
                          <w:szCs w:val="20"/>
                        </w:rPr>
                      </w:pPr>
                      <w:r>
                        <w:rPr>
                          <w:rFonts w:ascii="Meiryo UI" w:eastAsia="Meiryo UI" w:hAnsi="Meiryo UI" w:hint="eastAsia"/>
                          <w:sz w:val="18"/>
                          <w:szCs w:val="20"/>
                        </w:rPr>
                        <w:t>問合せ</w:t>
                      </w:r>
                      <w:r w:rsidRPr="00CA502B">
                        <w:rPr>
                          <w:rFonts w:ascii="Meiryo UI" w:eastAsia="Meiryo UI" w:hAnsi="Meiryo UI" w:hint="eastAsia"/>
                          <w:sz w:val="18"/>
                          <w:szCs w:val="20"/>
                        </w:rPr>
                        <w:t>先：</w:t>
                      </w:r>
                      <w:r w:rsidRPr="00CA502B">
                        <w:rPr>
                          <w:rFonts w:ascii="Meiryo UI" w:eastAsia="Meiryo UI" w:hAnsi="Meiryo UI"/>
                          <w:sz w:val="18"/>
                          <w:szCs w:val="20"/>
                        </w:rPr>
                        <w:t>03-5801-0858 受付時間：月曜日～金曜日　午前10時～午後5時（土日祝除く）</w:t>
                      </w:r>
                    </w:p>
                    <w:p w14:paraId="2C98C259" w14:textId="51FA0A4E" w:rsidR="00DF1525" w:rsidRPr="00CA502B" w:rsidRDefault="00DF1525" w:rsidP="00E33E77">
                      <w:pPr>
                        <w:ind w:firstLineChars="100" w:firstLine="180"/>
                        <w:jc w:val="left"/>
                        <w:rPr>
                          <w:rFonts w:ascii="Meiryo UI" w:eastAsia="Meiryo UI" w:hAnsi="Meiryo UI"/>
                          <w:sz w:val="18"/>
                          <w:szCs w:val="20"/>
                        </w:rPr>
                      </w:pPr>
                      <w:r w:rsidRPr="00CA502B">
                        <w:rPr>
                          <w:rFonts w:ascii="Meiryo UI" w:eastAsia="Meiryo UI" w:hAnsi="Meiryo UI" w:hint="eastAsia"/>
                          <w:sz w:val="18"/>
                          <w:szCs w:val="20"/>
                        </w:rPr>
                        <w:t>電話対応者：原則として、相談者の地元の都道府県マンション管理士会の相談員</w:t>
                      </w:r>
                    </w:p>
                  </w:txbxContent>
                </v:textbox>
                <w10:wrap anchorx="margin"/>
              </v:rect>
            </w:pict>
          </mc:Fallback>
        </mc:AlternateContent>
      </w:r>
    </w:p>
    <w:p w14:paraId="111493AD" w14:textId="7E2BDAEA" w:rsidR="006B6FA5" w:rsidRPr="00A47700" w:rsidRDefault="006B6FA5">
      <w:pPr>
        <w:widowControl/>
        <w:jc w:val="left"/>
        <w:rPr>
          <w:rFonts w:ascii="Meiryo UI" w:eastAsia="Meiryo UI" w:hAnsi="Meiryo UI"/>
        </w:rPr>
      </w:pPr>
      <w:r w:rsidRPr="00A47700">
        <w:rPr>
          <w:rFonts w:ascii="Meiryo UI" w:eastAsia="Meiryo UI" w:hAnsi="Meiryo UI"/>
        </w:rPr>
        <w:br w:type="page"/>
      </w:r>
    </w:p>
    <w:bookmarkStart w:id="8" w:name="_Toc139035086"/>
    <w:p w14:paraId="30DADB10" w14:textId="4BE3B4AE" w:rsidR="00361F9D" w:rsidRPr="00FE59BD" w:rsidRDefault="00691DC7" w:rsidP="0094079B">
      <w:pPr>
        <w:pStyle w:val="1"/>
        <w:rPr>
          <w:rFonts w:ascii="Meiryo UI" w:eastAsia="Meiryo UI" w:hAnsi="Meiryo UI"/>
          <w:b/>
          <w:bCs/>
          <w:color w:val="00B050"/>
          <w:sz w:val="32"/>
          <w:szCs w:val="32"/>
        </w:rPr>
      </w:pPr>
      <w:r w:rsidRPr="00FE59BD">
        <w:rPr>
          <w:rFonts w:ascii="Meiryo UI" w:eastAsia="Meiryo UI" w:hAnsi="Meiryo UI"/>
          <w:b/>
          <w:bCs/>
          <w:noProof/>
          <w:color w:val="00B050"/>
          <w:sz w:val="32"/>
          <w:szCs w:val="32"/>
        </w:rPr>
        <mc:AlternateContent>
          <mc:Choice Requires="wps">
            <w:drawing>
              <wp:anchor distT="0" distB="0" distL="114300" distR="114300" simplePos="0" relativeHeight="251673600" behindDoc="0" locked="0" layoutInCell="1" allowOverlap="1" wp14:anchorId="2E065084" wp14:editId="22B7812E">
                <wp:simplePos x="0" y="0"/>
                <wp:positionH relativeFrom="column">
                  <wp:posOffset>-13335</wp:posOffset>
                </wp:positionH>
                <wp:positionV relativeFrom="paragraph">
                  <wp:posOffset>415925</wp:posOffset>
                </wp:positionV>
                <wp:extent cx="5422900" cy="0"/>
                <wp:effectExtent l="0" t="0" r="25400" b="19050"/>
                <wp:wrapNone/>
                <wp:docPr id="8" name="直線コネクタ 8"/>
                <wp:cNvGraphicFramePr/>
                <a:graphic xmlns:a="http://schemas.openxmlformats.org/drawingml/2006/main">
                  <a:graphicData uri="http://schemas.microsoft.com/office/word/2010/wordprocessingShape">
                    <wps:wsp>
                      <wps:cNvCnPr/>
                      <wps:spPr>
                        <a:xfrm>
                          <a:off x="0" y="0"/>
                          <a:ext cx="54229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470FC1A9" id="直線コネクタ 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05pt,32.75pt" to="425.9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" strokecolor="#00b050" strokeweight="1.5pt">
                <v:stroke joinstyle="miter"/>
              </v:line>
            </w:pict>
          </mc:Fallback>
        </mc:AlternateContent>
      </w:r>
      <w:r w:rsidR="009E3971" w:rsidRPr="00FE59BD">
        <w:rPr>
          <w:rFonts w:ascii="Meiryo UI" w:eastAsia="Meiryo UI" w:hAnsi="Meiryo UI" w:hint="eastAsia"/>
          <w:b/>
          <w:bCs/>
          <w:color w:val="00B050"/>
          <w:sz w:val="32"/>
          <w:szCs w:val="32"/>
        </w:rPr>
        <w:t>Ⅱ</w:t>
      </w:r>
      <w:r w:rsidR="006B6FA5" w:rsidRPr="00FE59BD">
        <w:rPr>
          <w:rFonts w:ascii="Meiryo UI" w:eastAsia="Meiryo UI" w:hAnsi="Meiryo UI" w:hint="eastAsia"/>
          <w:b/>
          <w:bCs/>
          <w:color w:val="00B050"/>
          <w:sz w:val="32"/>
          <w:szCs w:val="32"/>
        </w:rPr>
        <w:t xml:space="preserve">　申請</w:t>
      </w:r>
      <w:r w:rsidR="00361F9D" w:rsidRPr="00FE59BD">
        <w:rPr>
          <w:rFonts w:ascii="Meiryo UI" w:eastAsia="Meiryo UI" w:hAnsi="Meiryo UI" w:hint="eastAsia"/>
          <w:b/>
          <w:bCs/>
          <w:color w:val="00B050"/>
          <w:sz w:val="32"/>
          <w:szCs w:val="32"/>
        </w:rPr>
        <w:t>手続き</w:t>
      </w:r>
      <w:bookmarkEnd w:id="8"/>
    </w:p>
    <w:p w14:paraId="13D3B4D5" w14:textId="01840245" w:rsidR="006B6FA5" w:rsidRPr="00A47700" w:rsidRDefault="006B6FA5" w:rsidP="0094079B">
      <w:pPr>
        <w:pStyle w:val="2"/>
        <w:rPr>
          <w:rFonts w:ascii="Meiryo UI" w:eastAsia="Meiryo UI" w:hAnsi="Meiryo UI"/>
          <w:b/>
          <w:bCs/>
        </w:rPr>
      </w:pPr>
      <w:bookmarkStart w:id="9" w:name="_Toc139035087"/>
      <w:r w:rsidRPr="00A47700">
        <w:rPr>
          <w:rFonts w:ascii="Meiryo UI" w:eastAsia="Meiryo UI" w:hAnsi="Meiryo UI" w:hint="eastAsia"/>
          <w:b/>
          <w:bCs/>
        </w:rPr>
        <w:t>１．申請者（申請できる人）</w:t>
      </w:r>
      <w:bookmarkEnd w:id="9"/>
    </w:p>
    <w:p w14:paraId="3C357CC6" w14:textId="0D41A13D" w:rsidR="00206AEC" w:rsidRPr="00A47700" w:rsidRDefault="00D22431" w:rsidP="004B0775">
      <w:pPr>
        <w:adjustRightInd w:val="0"/>
        <w:snapToGrid w:val="0"/>
        <w:ind w:firstLineChars="200" w:firstLine="420"/>
        <w:rPr>
          <w:rFonts w:ascii="Meiryo UI" w:eastAsia="Meiryo UI" w:hAnsi="Meiryo UI"/>
        </w:rPr>
      </w:pPr>
      <w:r>
        <w:rPr>
          <w:rFonts w:ascii="Meiryo UI" w:eastAsia="Meiryo UI" w:hAnsi="Meiryo UI" w:hint="eastAsia"/>
        </w:rPr>
        <w:t>マンション管理組合の管理者等</w:t>
      </w:r>
      <w:r w:rsidRPr="00A47700">
        <w:rPr>
          <w:rFonts w:ascii="Meiryo UI" w:eastAsia="Meiryo UI" w:hAnsi="Meiryo UI" w:hint="eastAsia"/>
          <w:vertAlign w:val="superscript"/>
        </w:rPr>
        <w:t>※</w:t>
      </w:r>
      <w:r w:rsidR="008D1784">
        <w:rPr>
          <w:rFonts w:ascii="Meiryo UI" w:eastAsia="Meiryo UI" w:hAnsi="Meiryo UI" w:hint="eastAsia"/>
        </w:rPr>
        <w:t>が申請</w:t>
      </w:r>
      <w:r>
        <w:rPr>
          <w:rFonts w:ascii="Meiryo UI" w:eastAsia="Meiryo UI" w:hAnsi="Meiryo UI" w:hint="eastAsia"/>
        </w:rPr>
        <w:t>を</w:t>
      </w:r>
      <w:r w:rsidR="006B6FA5" w:rsidRPr="00A47700">
        <w:rPr>
          <w:rFonts w:ascii="Meiryo UI" w:eastAsia="Meiryo UI" w:hAnsi="Meiryo UI" w:hint="eastAsia"/>
        </w:rPr>
        <w:t>行います。</w:t>
      </w:r>
    </w:p>
    <w:p w14:paraId="4218074E" w14:textId="5BB1AB5B" w:rsidR="00206AEC" w:rsidRPr="00450B4A" w:rsidRDefault="006B6FA5" w:rsidP="00450B4A">
      <w:pPr>
        <w:pStyle w:val="af4"/>
        <w:numPr>
          <w:ilvl w:val="0"/>
          <w:numId w:val="1"/>
        </w:numPr>
        <w:adjustRightInd w:val="0"/>
        <w:snapToGrid w:val="0"/>
        <w:ind w:leftChars="0" w:hanging="144"/>
        <w:rPr>
          <w:rFonts w:ascii="Meiryo UI" w:eastAsia="Meiryo UI" w:hAnsi="Meiryo UI"/>
          <w:sz w:val="18"/>
          <w:szCs w:val="20"/>
        </w:rPr>
      </w:pPr>
      <w:r w:rsidRPr="00450B4A">
        <w:rPr>
          <w:rFonts w:ascii="Meiryo UI" w:eastAsia="Meiryo UI" w:hAnsi="Meiryo UI" w:hint="eastAsia"/>
          <w:sz w:val="18"/>
          <w:szCs w:val="20"/>
        </w:rPr>
        <w:t>管理者等とは</w:t>
      </w:r>
    </w:p>
    <w:p w14:paraId="4FF5DD2F" w14:textId="09ACD31F" w:rsidR="00206AEC" w:rsidRPr="00A47700" w:rsidRDefault="006B6FA5" w:rsidP="004B0775">
      <w:pPr>
        <w:adjustRightInd w:val="0"/>
        <w:snapToGrid w:val="0"/>
        <w:ind w:firstLineChars="500" w:firstLine="800"/>
        <w:rPr>
          <w:rFonts w:ascii="Meiryo UI" w:eastAsia="Meiryo UI" w:hAnsi="Meiryo UI"/>
          <w:sz w:val="16"/>
          <w:szCs w:val="18"/>
        </w:rPr>
      </w:pPr>
      <w:r w:rsidRPr="00A47700">
        <w:rPr>
          <w:rFonts w:ascii="Meiryo UI" w:eastAsia="Meiryo UI" w:hAnsi="Meiryo UI" w:hint="eastAsia"/>
          <w:sz w:val="16"/>
          <w:szCs w:val="18"/>
        </w:rPr>
        <w:t>・総会等で選任された管理者（区分所有法第</w:t>
      </w:r>
      <w:r w:rsidRPr="00A47700">
        <w:rPr>
          <w:rFonts w:ascii="Meiryo UI" w:eastAsia="Meiryo UI" w:hAnsi="Meiryo UI"/>
          <w:sz w:val="16"/>
          <w:szCs w:val="18"/>
        </w:rPr>
        <w:t>25条（第66条の準用を含む））</w:t>
      </w:r>
    </w:p>
    <w:p w14:paraId="62467910" w14:textId="77777777" w:rsidR="00527F75" w:rsidRPr="00A47700" w:rsidRDefault="006B6FA5" w:rsidP="004B0775">
      <w:pPr>
        <w:adjustRightInd w:val="0"/>
        <w:snapToGrid w:val="0"/>
        <w:ind w:firstLineChars="500" w:firstLine="800"/>
        <w:rPr>
          <w:rFonts w:ascii="Meiryo UI" w:eastAsia="Meiryo UI" w:hAnsi="Meiryo UI"/>
          <w:sz w:val="16"/>
          <w:szCs w:val="18"/>
        </w:rPr>
      </w:pPr>
      <w:r w:rsidRPr="00A47700">
        <w:rPr>
          <w:rFonts w:ascii="Meiryo UI" w:eastAsia="Meiryo UI" w:hAnsi="Meiryo UI" w:hint="eastAsia"/>
          <w:sz w:val="16"/>
          <w:szCs w:val="18"/>
        </w:rPr>
        <w:t>・管理組合法人の理事（区分所有法第</w:t>
      </w:r>
      <w:r w:rsidRPr="00A47700">
        <w:rPr>
          <w:rFonts w:ascii="Meiryo UI" w:eastAsia="Meiryo UI" w:hAnsi="Meiryo UI"/>
          <w:sz w:val="16"/>
          <w:szCs w:val="18"/>
        </w:rPr>
        <w:t>49条（第66条の準用を含む））</w:t>
      </w:r>
    </w:p>
    <w:p w14:paraId="0315A108" w14:textId="018F9091" w:rsidR="00527F75" w:rsidRPr="00A47700" w:rsidRDefault="00206AEC" w:rsidP="004B0775">
      <w:pPr>
        <w:adjustRightInd w:val="0"/>
        <w:snapToGrid w:val="0"/>
        <w:ind w:firstLineChars="500" w:firstLine="800"/>
        <w:rPr>
          <w:rFonts w:ascii="Meiryo UI" w:eastAsia="Meiryo UI" w:hAnsi="Meiryo UI"/>
          <w:sz w:val="16"/>
          <w:szCs w:val="18"/>
        </w:rPr>
      </w:pPr>
      <w:r w:rsidRPr="00A47700">
        <w:rPr>
          <w:rFonts w:ascii="Meiryo UI" w:eastAsia="Meiryo UI" w:hAnsi="Meiryo UI" w:hint="eastAsia"/>
          <w:sz w:val="16"/>
          <w:szCs w:val="18"/>
        </w:rPr>
        <w:t>・</w:t>
      </w:r>
      <w:r w:rsidR="006B6FA5" w:rsidRPr="00A47700">
        <w:rPr>
          <w:rFonts w:ascii="Meiryo UI" w:eastAsia="Meiryo UI" w:hAnsi="Meiryo UI" w:hint="eastAsia"/>
          <w:sz w:val="16"/>
          <w:szCs w:val="18"/>
        </w:rPr>
        <w:t>第三者管理方式で区分所有者以外の方（管理会社等）が管理者となっている場合</w:t>
      </w:r>
      <w:r w:rsidR="00AD51F0" w:rsidRPr="00A47700">
        <w:rPr>
          <w:rFonts w:ascii="Meiryo UI" w:eastAsia="Meiryo UI" w:hAnsi="Meiryo UI" w:hint="eastAsia"/>
          <w:sz w:val="16"/>
          <w:szCs w:val="18"/>
        </w:rPr>
        <w:t xml:space="preserve">　…</w:t>
      </w:r>
      <w:r w:rsidR="006B6FA5" w:rsidRPr="00A47700">
        <w:rPr>
          <w:rFonts w:ascii="Meiryo UI" w:eastAsia="Meiryo UI" w:hAnsi="Meiryo UI" w:hint="eastAsia"/>
          <w:sz w:val="16"/>
          <w:szCs w:val="18"/>
        </w:rPr>
        <w:t>管理者として指定された方</w:t>
      </w:r>
    </w:p>
    <w:p w14:paraId="6EC5ED0A" w14:textId="7C6EDFF6" w:rsidR="006B6FA5" w:rsidRPr="00A47700" w:rsidRDefault="00206AEC" w:rsidP="004B0775">
      <w:pPr>
        <w:adjustRightInd w:val="0"/>
        <w:snapToGrid w:val="0"/>
        <w:ind w:firstLineChars="500" w:firstLine="800"/>
        <w:rPr>
          <w:rFonts w:ascii="Meiryo UI" w:eastAsia="Meiryo UI" w:hAnsi="Meiryo UI"/>
          <w:sz w:val="16"/>
          <w:szCs w:val="18"/>
        </w:rPr>
      </w:pPr>
      <w:r w:rsidRPr="00A47700">
        <w:rPr>
          <w:rFonts w:ascii="Meiryo UI" w:eastAsia="Meiryo UI" w:hAnsi="Meiryo UI" w:hint="eastAsia"/>
          <w:sz w:val="16"/>
          <w:szCs w:val="18"/>
        </w:rPr>
        <w:t>・</w:t>
      </w:r>
      <w:r w:rsidR="006B6FA5" w:rsidRPr="00A47700">
        <w:rPr>
          <w:rFonts w:ascii="Meiryo UI" w:eastAsia="Meiryo UI" w:hAnsi="Meiryo UI" w:hint="eastAsia"/>
          <w:sz w:val="16"/>
          <w:szCs w:val="18"/>
        </w:rPr>
        <w:t>団地管理組合と棟管理組合が共同で申請する</w:t>
      </w:r>
      <w:r w:rsidR="00AD51F0" w:rsidRPr="00A47700">
        <w:rPr>
          <w:rFonts w:ascii="Meiryo UI" w:eastAsia="Meiryo UI" w:hAnsi="Meiryo UI" w:hint="eastAsia"/>
          <w:sz w:val="16"/>
          <w:szCs w:val="18"/>
        </w:rPr>
        <w:t>場合　…</w:t>
      </w:r>
      <w:r w:rsidR="006B6FA5" w:rsidRPr="00A47700">
        <w:rPr>
          <w:rFonts w:ascii="Meiryo UI" w:eastAsia="Meiryo UI" w:hAnsi="Meiryo UI" w:hint="eastAsia"/>
          <w:sz w:val="16"/>
          <w:szCs w:val="18"/>
        </w:rPr>
        <w:t>各々の管理組合の管理者等の代表者</w:t>
      </w:r>
    </w:p>
    <w:p w14:paraId="73813B9D" w14:textId="53DC2CC7" w:rsidR="00C96102" w:rsidRPr="00A47700" w:rsidRDefault="00C96102" w:rsidP="00620668">
      <w:pPr>
        <w:rPr>
          <w:rFonts w:ascii="Meiryo UI" w:eastAsia="Meiryo UI" w:hAnsi="Meiryo UI"/>
        </w:rPr>
      </w:pPr>
    </w:p>
    <w:p w14:paraId="77DB92B8" w14:textId="48947CFA" w:rsidR="00206AEC" w:rsidRPr="00A47700" w:rsidRDefault="00206AEC" w:rsidP="0094079B">
      <w:pPr>
        <w:pStyle w:val="2"/>
        <w:rPr>
          <w:rFonts w:ascii="Meiryo UI" w:eastAsia="Meiryo UI" w:hAnsi="Meiryo UI"/>
          <w:b/>
          <w:bCs/>
        </w:rPr>
      </w:pPr>
      <w:bookmarkStart w:id="10" w:name="_Toc139035088"/>
      <w:r w:rsidRPr="00A47700">
        <w:rPr>
          <w:rFonts w:ascii="Meiryo UI" w:eastAsia="Meiryo UI" w:hAnsi="Meiryo UI" w:hint="eastAsia"/>
          <w:b/>
          <w:bCs/>
        </w:rPr>
        <w:t>２．申請</w:t>
      </w:r>
      <w:r w:rsidR="00773B3D" w:rsidRPr="00A47700">
        <w:rPr>
          <w:rFonts w:ascii="Meiryo UI" w:eastAsia="Meiryo UI" w:hAnsi="Meiryo UI" w:hint="eastAsia"/>
          <w:b/>
          <w:bCs/>
        </w:rPr>
        <w:t>手続きの流れ</w:t>
      </w:r>
      <w:bookmarkEnd w:id="10"/>
    </w:p>
    <w:p w14:paraId="778BDABC" w14:textId="2170D1DC" w:rsidR="004B0775" w:rsidRPr="00A47700" w:rsidRDefault="00291FBC" w:rsidP="004B0775">
      <w:pPr>
        <w:adjustRightInd w:val="0"/>
        <w:snapToGrid w:val="0"/>
        <w:ind w:firstLineChars="200" w:firstLine="420"/>
        <w:rPr>
          <w:rFonts w:ascii="Meiryo UI" w:eastAsia="Meiryo UI" w:hAnsi="Meiryo UI"/>
        </w:rPr>
      </w:pPr>
      <w:r w:rsidRPr="00A47700">
        <w:rPr>
          <w:rFonts w:ascii="Meiryo UI" w:eastAsia="Meiryo UI" w:hAnsi="Meiryo UI" w:hint="eastAsia"/>
        </w:rPr>
        <w:t>申請手続きは、下記</w:t>
      </w:r>
      <w:r w:rsidR="00AC41BE" w:rsidRPr="00A47700">
        <w:rPr>
          <w:rFonts w:ascii="Meiryo UI" w:eastAsia="Meiryo UI" w:hAnsi="Meiryo UI" w:hint="eastAsia"/>
        </w:rPr>
        <w:t>s</w:t>
      </w:r>
      <w:r w:rsidR="00AC41BE" w:rsidRPr="00A47700">
        <w:rPr>
          <w:rFonts w:ascii="Meiryo UI" w:eastAsia="Meiryo UI" w:hAnsi="Meiryo UI"/>
        </w:rPr>
        <w:t>tep.1</w:t>
      </w:r>
      <w:r w:rsidR="00A44828" w:rsidRPr="00A47700">
        <w:rPr>
          <w:rFonts w:ascii="Meiryo UI" w:eastAsia="Meiryo UI" w:hAnsi="Meiryo UI" w:hint="eastAsia"/>
        </w:rPr>
        <w:t>～</w:t>
      </w:r>
      <w:r w:rsidR="00906E6D">
        <w:rPr>
          <w:rFonts w:ascii="Meiryo UI" w:eastAsia="Meiryo UI" w:hAnsi="Meiryo UI" w:hint="eastAsia"/>
        </w:rPr>
        <w:t>３</w:t>
      </w:r>
      <w:r w:rsidRPr="00A47700">
        <w:rPr>
          <w:rFonts w:ascii="Meiryo UI" w:eastAsia="Meiryo UI" w:hAnsi="Meiryo UI" w:hint="eastAsia"/>
        </w:rPr>
        <w:t>を経て行います。</w:t>
      </w:r>
    </w:p>
    <w:p w14:paraId="1F9FB271" w14:textId="4206507D" w:rsidR="002C5141" w:rsidRPr="00A47700" w:rsidRDefault="00773B3D" w:rsidP="004B0775">
      <w:pPr>
        <w:adjustRightInd w:val="0"/>
        <w:snapToGrid w:val="0"/>
        <w:ind w:firstLineChars="300" w:firstLine="630"/>
        <w:rPr>
          <w:rFonts w:ascii="Meiryo UI" w:eastAsia="Meiryo UI" w:hAnsi="Meiryo UI"/>
        </w:rPr>
      </w:pPr>
      <w:r w:rsidRPr="00A47700">
        <w:rPr>
          <w:rFonts w:ascii="Meiryo UI" w:eastAsia="Meiryo UI" w:hAnsi="Meiryo UI" w:hint="eastAsia"/>
        </w:rPr>
        <w:t>・</w:t>
      </w:r>
      <w:r w:rsidR="0015461E" w:rsidRPr="00A47700">
        <w:rPr>
          <w:rFonts w:ascii="Meiryo UI" w:eastAsia="Meiryo UI" w:hAnsi="Meiryo UI" w:hint="eastAsia"/>
          <w:b/>
          <w:bCs/>
        </w:rPr>
        <w:t>s</w:t>
      </w:r>
      <w:r w:rsidR="0015461E" w:rsidRPr="00A47700">
        <w:rPr>
          <w:rFonts w:ascii="Meiryo UI" w:eastAsia="Meiryo UI" w:hAnsi="Meiryo UI"/>
          <w:b/>
          <w:bCs/>
        </w:rPr>
        <w:t>tep</w:t>
      </w:r>
      <w:r w:rsidR="00AC41BE" w:rsidRPr="00A47700">
        <w:rPr>
          <w:rFonts w:ascii="Meiryo UI" w:eastAsia="Meiryo UI" w:hAnsi="Meiryo UI"/>
          <w:b/>
          <w:bCs/>
        </w:rPr>
        <w:t>.</w:t>
      </w:r>
      <w:r w:rsidR="00A44828" w:rsidRPr="00A47700">
        <w:rPr>
          <w:rFonts w:ascii="Meiryo UI" w:eastAsia="Meiryo UI" w:hAnsi="Meiryo UI" w:hint="eastAsia"/>
          <w:b/>
          <w:bCs/>
        </w:rPr>
        <w:t>１</w:t>
      </w:r>
      <w:r w:rsidR="00AC41BE" w:rsidRPr="00A47700">
        <w:rPr>
          <w:rFonts w:ascii="Meiryo UI" w:eastAsia="Meiryo UI" w:hAnsi="Meiryo UI" w:hint="eastAsia"/>
          <w:b/>
          <w:bCs/>
        </w:rPr>
        <w:t xml:space="preserve">　</w:t>
      </w:r>
      <w:r w:rsidR="00291FBC" w:rsidRPr="00A47700">
        <w:rPr>
          <w:rFonts w:ascii="Meiryo UI" w:eastAsia="Meiryo UI" w:hAnsi="Meiryo UI" w:hint="eastAsia"/>
          <w:b/>
          <w:bCs/>
        </w:rPr>
        <w:t>申請に係る合意</w:t>
      </w:r>
      <w:r w:rsidR="00291FBC" w:rsidRPr="00A47700">
        <w:rPr>
          <w:rFonts w:ascii="Meiryo UI" w:eastAsia="Meiryo UI" w:hAnsi="Meiryo UI" w:hint="eastAsia"/>
        </w:rPr>
        <w:t xml:space="preserve">　　…管理組合の集会等</w:t>
      </w:r>
      <w:r w:rsidR="001E64E1" w:rsidRPr="00A47700">
        <w:rPr>
          <w:rFonts w:ascii="Meiryo UI" w:eastAsia="Meiryo UI" w:hAnsi="Meiryo UI" w:hint="eastAsia"/>
        </w:rPr>
        <w:t>で</w:t>
      </w:r>
      <w:r w:rsidR="00D713BC" w:rsidRPr="00A47700">
        <w:rPr>
          <w:rFonts w:ascii="Meiryo UI" w:eastAsia="Meiryo UI" w:hAnsi="Meiryo UI" w:hint="eastAsia"/>
        </w:rPr>
        <w:t>決議</w:t>
      </w:r>
    </w:p>
    <w:p w14:paraId="19A4D693" w14:textId="1C9A72C7" w:rsidR="00291FBC" w:rsidRPr="00A47700" w:rsidRDefault="00773B3D" w:rsidP="004B0775">
      <w:pPr>
        <w:adjustRightInd w:val="0"/>
        <w:snapToGrid w:val="0"/>
        <w:ind w:firstLineChars="300" w:firstLine="630"/>
        <w:rPr>
          <w:rFonts w:ascii="Meiryo UI" w:eastAsia="Meiryo UI" w:hAnsi="Meiryo UI"/>
        </w:rPr>
      </w:pPr>
      <w:r w:rsidRPr="00A47700">
        <w:rPr>
          <w:rFonts w:ascii="Meiryo UI" w:eastAsia="Meiryo UI" w:hAnsi="Meiryo UI" w:hint="eastAsia"/>
        </w:rPr>
        <w:t>・</w:t>
      </w:r>
      <w:r w:rsidR="00AC41BE" w:rsidRPr="00A47700">
        <w:rPr>
          <w:rFonts w:ascii="Meiryo UI" w:eastAsia="Meiryo UI" w:hAnsi="Meiryo UI" w:hint="eastAsia"/>
          <w:b/>
          <w:bCs/>
        </w:rPr>
        <w:t>s</w:t>
      </w:r>
      <w:r w:rsidR="00AC41BE" w:rsidRPr="00A47700">
        <w:rPr>
          <w:rFonts w:ascii="Meiryo UI" w:eastAsia="Meiryo UI" w:hAnsi="Meiryo UI"/>
          <w:b/>
          <w:bCs/>
        </w:rPr>
        <w:t>tep.</w:t>
      </w:r>
      <w:r w:rsidR="00A44828" w:rsidRPr="00A47700">
        <w:rPr>
          <w:rFonts w:ascii="Meiryo UI" w:eastAsia="Meiryo UI" w:hAnsi="Meiryo UI" w:hint="eastAsia"/>
          <w:b/>
          <w:bCs/>
        </w:rPr>
        <w:t>２</w:t>
      </w:r>
      <w:r w:rsidR="00AC41BE" w:rsidRPr="00A47700">
        <w:rPr>
          <w:rFonts w:ascii="Meiryo UI" w:eastAsia="Meiryo UI" w:hAnsi="Meiryo UI" w:hint="eastAsia"/>
          <w:b/>
          <w:bCs/>
        </w:rPr>
        <w:t xml:space="preserve">　</w:t>
      </w:r>
      <w:r w:rsidR="00291FBC" w:rsidRPr="00A47700">
        <w:rPr>
          <w:rFonts w:ascii="Meiryo UI" w:eastAsia="Meiryo UI" w:hAnsi="Meiryo UI" w:hint="eastAsia"/>
          <w:b/>
          <w:bCs/>
        </w:rPr>
        <w:t>事前確認の依頼</w:t>
      </w:r>
      <w:r w:rsidR="00291FBC" w:rsidRPr="00A47700">
        <w:rPr>
          <w:rFonts w:ascii="Meiryo UI" w:eastAsia="Meiryo UI" w:hAnsi="Meiryo UI" w:hint="eastAsia"/>
        </w:rPr>
        <w:t xml:space="preserve"> 　…マンション管理士等</w:t>
      </w:r>
      <w:r w:rsidR="001E64E1" w:rsidRPr="00A47700">
        <w:rPr>
          <w:rFonts w:ascii="Meiryo UI" w:eastAsia="Meiryo UI" w:hAnsi="Meiryo UI" w:hint="eastAsia"/>
        </w:rPr>
        <w:t>へ依頼</w:t>
      </w:r>
    </w:p>
    <w:p w14:paraId="61594D1B" w14:textId="1BCAD8AF" w:rsidR="007B29F2" w:rsidRPr="00A47700" w:rsidRDefault="00773B3D" w:rsidP="004B0775">
      <w:pPr>
        <w:adjustRightInd w:val="0"/>
        <w:snapToGrid w:val="0"/>
        <w:ind w:firstLineChars="300" w:firstLine="630"/>
        <w:rPr>
          <w:rFonts w:ascii="Meiryo UI" w:eastAsia="Meiryo UI" w:hAnsi="Meiryo UI"/>
        </w:rPr>
      </w:pPr>
      <w:r w:rsidRPr="00A47700">
        <w:rPr>
          <w:rFonts w:ascii="Meiryo UI" w:eastAsia="Meiryo UI" w:hAnsi="Meiryo UI" w:hint="eastAsia"/>
        </w:rPr>
        <w:t>・</w:t>
      </w:r>
      <w:r w:rsidR="00AC41BE" w:rsidRPr="00A47700">
        <w:rPr>
          <w:rFonts w:ascii="Meiryo UI" w:eastAsia="Meiryo UI" w:hAnsi="Meiryo UI" w:hint="eastAsia"/>
          <w:b/>
          <w:bCs/>
        </w:rPr>
        <w:t>s</w:t>
      </w:r>
      <w:r w:rsidR="00AC41BE" w:rsidRPr="00A47700">
        <w:rPr>
          <w:rFonts w:ascii="Meiryo UI" w:eastAsia="Meiryo UI" w:hAnsi="Meiryo UI"/>
          <w:b/>
          <w:bCs/>
        </w:rPr>
        <w:t>tep.</w:t>
      </w:r>
      <w:r w:rsidR="00A44828" w:rsidRPr="00A47700">
        <w:rPr>
          <w:rFonts w:ascii="Meiryo UI" w:eastAsia="Meiryo UI" w:hAnsi="Meiryo UI" w:hint="eastAsia"/>
          <w:b/>
          <w:bCs/>
        </w:rPr>
        <w:t>３</w:t>
      </w:r>
      <w:r w:rsidR="00AC41BE" w:rsidRPr="00A47700">
        <w:rPr>
          <w:rFonts w:ascii="Meiryo UI" w:eastAsia="Meiryo UI" w:hAnsi="Meiryo UI" w:hint="eastAsia"/>
          <w:b/>
          <w:bCs/>
        </w:rPr>
        <w:t xml:space="preserve">　</w:t>
      </w:r>
      <w:r w:rsidR="00291FBC" w:rsidRPr="00A47700">
        <w:rPr>
          <w:rFonts w:ascii="Meiryo UI" w:eastAsia="Meiryo UI" w:hAnsi="Meiryo UI" w:hint="eastAsia"/>
          <w:b/>
          <w:bCs/>
        </w:rPr>
        <w:t>認定申請</w:t>
      </w:r>
      <w:r w:rsidR="00291FBC" w:rsidRPr="00A47700">
        <w:rPr>
          <w:rFonts w:ascii="Meiryo UI" w:eastAsia="Meiryo UI" w:hAnsi="Meiryo UI" w:hint="eastAsia"/>
        </w:rPr>
        <w:t xml:space="preserve">　　　　　　…</w:t>
      </w:r>
      <w:r w:rsidR="009E2A17" w:rsidRPr="00143F0B">
        <w:rPr>
          <w:rFonts w:ascii="Meiryo UI" w:eastAsia="Meiryo UI" w:hAnsi="Meiryo UI" w:hint="eastAsia"/>
        </w:rPr>
        <w:t>多賀城</w:t>
      </w:r>
      <w:r w:rsidR="00DF1525" w:rsidRPr="00143F0B">
        <w:rPr>
          <w:rFonts w:ascii="Meiryo UI" w:eastAsia="Meiryo UI" w:hAnsi="Meiryo UI" w:hint="eastAsia"/>
        </w:rPr>
        <w:t>市</w:t>
      </w:r>
      <w:r w:rsidR="001E64E1" w:rsidRPr="00143F0B">
        <w:rPr>
          <w:rFonts w:ascii="Meiryo UI" w:eastAsia="Meiryo UI" w:hAnsi="Meiryo UI" w:hint="eastAsia"/>
        </w:rPr>
        <w:t>へ</w:t>
      </w:r>
      <w:r w:rsidR="004105C6" w:rsidRPr="00A47700">
        <w:rPr>
          <w:rFonts w:ascii="Meiryo UI" w:eastAsia="Meiryo UI" w:hAnsi="Meiryo UI" w:hint="eastAsia"/>
        </w:rPr>
        <w:t>認定申請書の</w:t>
      </w:r>
      <w:r w:rsidR="001E64E1" w:rsidRPr="00A47700">
        <w:rPr>
          <w:rFonts w:ascii="Meiryo UI" w:eastAsia="Meiryo UI" w:hAnsi="Meiryo UI" w:hint="eastAsia"/>
        </w:rPr>
        <w:t>提出</w:t>
      </w:r>
    </w:p>
    <w:p w14:paraId="1289A6FF" w14:textId="4E0F0E40" w:rsidR="002C5141" w:rsidRPr="00A47700" w:rsidRDefault="00652E91" w:rsidP="002C5141">
      <w:pPr>
        <w:adjustRightInd w:val="0"/>
        <w:snapToGrid w:val="0"/>
        <w:rPr>
          <w:rFonts w:ascii="Meiryo UI" w:eastAsia="Meiryo UI" w:hAnsi="Meiryo UI"/>
          <w:sz w:val="14"/>
          <w:szCs w:val="16"/>
        </w:rPr>
      </w:pPr>
      <w:r w:rsidRPr="00A47700">
        <w:rPr>
          <w:rFonts w:ascii="Meiryo UI" w:eastAsia="Meiryo UI" w:hAnsi="Meiryo UI" w:hint="eastAsia"/>
          <w:noProof/>
          <w:sz w:val="18"/>
          <w:szCs w:val="18"/>
        </w:rPr>
        <mc:AlternateContent>
          <mc:Choice Requires="wps">
            <w:drawing>
              <wp:anchor distT="0" distB="0" distL="114300" distR="114300" simplePos="0" relativeHeight="251784192" behindDoc="0" locked="0" layoutInCell="1" allowOverlap="1" wp14:anchorId="77F4A237" wp14:editId="638CB8BA">
                <wp:simplePos x="0" y="0"/>
                <wp:positionH relativeFrom="margin">
                  <wp:align>right</wp:align>
                </wp:positionH>
                <wp:positionV relativeFrom="paragraph">
                  <wp:posOffset>55880</wp:posOffset>
                </wp:positionV>
                <wp:extent cx="4981575" cy="304800"/>
                <wp:effectExtent l="0" t="0" r="28575" b="19050"/>
                <wp:wrapNone/>
                <wp:docPr id="66" name="正方形/長方形 66"/>
                <wp:cNvGraphicFramePr/>
                <a:graphic xmlns:a="http://schemas.openxmlformats.org/drawingml/2006/main">
                  <a:graphicData uri="http://schemas.microsoft.com/office/word/2010/wordprocessingShape">
                    <wps:wsp>
                      <wps:cNvSpPr/>
                      <wps:spPr>
                        <a:xfrm>
                          <a:off x="0" y="0"/>
                          <a:ext cx="4981575" cy="304800"/>
                        </a:xfrm>
                        <a:prstGeom prst="rect">
                          <a:avLst/>
                        </a:prstGeom>
                        <a:ln w="9525">
                          <a:prstDash val="sysDot"/>
                        </a:ln>
                      </wps:spPr>
                      <wps:style>
                        <a:lnRef idx="2">
                          <a:schemeClr val="dk1"/>
                        </a:lnRef>
                        <a:fillRef idx="1">
                          <a:schemeClr val="lt1"/>
                        </a:fillRef>
                        <a:effectRef idx="0">
                          <a:schemeClr val="dk1"/>
                        </a:effectRef>
                        <a:fontRef idx="minor">
                          <a:schemeClr val="dk1"/>
                        </a:fontRef>
                      </wps:style>
                      <wps:txbx>
                        <w:txbxContent>
                          <w:p w14:paraId="6A3FCCDC" w14:textId="7E3A122D" w:rsidR="00DF1525" w:rsidRDefault="00DF1525" w:rsidP="00652E91">
                            <w:pPr>
                              <w:adjustRightInd w:val="0"/>
                              <w:snapToGrid w:val="0"/>
                              <w:rPr>
                                <w:rFonts w:ascii="Meiryo UI" w:eastAsia="Meiryo UI" w:hAnsi="Meiryo UI"/>
                                <w:sz w:val="12"/>
                                <w:szCs w:val="14"/>
                              </w:rPr>
                            </w:pPr>
                            <w:r w:rsidRPr="00652E91">
                              <w:rPr>
                                <w:rFonts w:ascii="Meiryo UI" w:eastAsia="Meiryo UI" w:hAnsi="Meiryo UI" w:hint="eastAsia"/>
                                <w:sz w:val="12"/>
                                <w:szCs w:val="14"/>
                              </w:rPr>
                              <w:t>※s</w:t>
                            </w:r>
                            <w:r w:rsidRPr="00652E91">
                              <w:rPr>
                                <w:rFonts w:ascii="Meiryo UI" w:eastAsia="Meiryo UI" w:hAnsi="Meiryo UI"/>
                                <w:sz w:val="12"/>
                                <w:szCs w:val="14"/>
                              </w:rPr>
                              <w:t>tep.2</w:t>
                            </w:r>
                            <w:r w:rsidRPr="00652E91">
                              <w:rPr>
                                <w:rFonts w:ascii="Meiryo UI" w:eastAsia="Meiryo UI" w:hAnsi="Meiryo UI" w:hint="eastAsia"/>
                                <w:sz w:val="12"/>
                                <w:szCs w:val="14"/>
                              </w:rPr>
                              <w:t>からs</w:t>
                            </w:r>
                            <w:r w:rsidRPr="00652E91">
                              <w:rPr>
                                <w:rFonts w:ascii="Meiryo UI" w:eastAsia="Meiryo UI" w:hAnsi="Meiryo UI"/>
                                <w:sz w:val="12"/>
                                <w:szCs w:val="14"/>
                              </w:rPr>
                              <w:t>tep.</w:t>
                            </w:r>
                            <w:r w:rsidRPr="00652E91">
                              <w:rPr>
                                <w:rFonts w:ascii="Meiryo UI" w:eastAsia="Meiryo UI" w:hAnsi="Meiryo UI" w:hint="eastAsia"/>
                                <w:sz w:val="12"/>
                                <w:szCs w:val="14"/>
                              </w:rPr>
                              <w:t>３までの手続きは、(公財)マンション管理センターが運用するオンラインシステム「管理計画認定手続支援サービス」を利用</w:t>
                            </w:r>
                            <w:r>
                              <w:rPr>
                                <w:rFonts w:ascii="Meiryo UI" w:eastAsia="Meiryo UI" w:hAnsi="Meiryo UI" w:hint="eastAsia"/>
                                <w:sz w:val="12"/>
                                <w:szCs w:val="14"/>
                              </w:rPr>
                              <w:t>して</w:t>
                            </w:r>
                            <w:r>
                              <w:rPr>
                                <w:rFonts w:ascii="Meiryo UI" w:eastAsia="Meiryo UI" w:hAnsi="Meiryo UI"/>
                                <w:sz w:val="12"/>
                                <w:szCs w:val="14"/>
                              </w:rPr>
                              <w:t>行います</w:t>
                            </w:r>
                            <w:r w:rsidRPr="00652E91">
                              <w:rPr>
                                <w:rFonts w:ascii="Meiryo UI" w:eastAsia="Meiryo UI" w:hAnsi="Meiryo UI" w:hint="eastAsia"/>
                                <w:sz w:val="12"/>
                                <w:szCs w:val="14"/>
                              </w:rPr>
                              <w:t>。</w:t>
                            </w:r>
                          </w:p>
                          <w:p w14:paraId="546D8CE8" w14:textId="2B8D891B" w:rsidR="00DF1525" w:rsidRPr="00652E91" w:rsidRDefault="00DF1525" w:rsidP="00652E91">
                            <w:pPr>
                              <w:adjustRightInd w:val="0"/>
                              <w:snapToGrid w:val="0"/>
                              <w:rPr>
                                <w:rFonts w:ascii="Meiryo UI" w:eastAsia="Meiryo UI" w:hAnsi="Meiryo UI"/>
                                <w:sz w:val="12"/>
                                <w:szCs w:val="14"/>
                              </w:rPr>
                            </w:pPr>
                            <w:r>
                              <w:rPr>
                                <w:rFonts w:ascii="Meiryo UI" w:eastAsia="Meiryo UI" w:hAnsi="Meiryo UI" w:hint="eastAsia"/>
                                <w:sz w:val="12"/>
                                <w:szCs w:val="14"/>
                              </w:rPr>
                              <w:t>※事前確認</w:t>
                            </w:r>
                            <w:r>
                              <w:rPr>
                                <w:rFonts w:ascii="Meiryo UI" w:eastAsia="Meiryo UI" w:hAnsi="Meiryo UI"/>
                                <w:sz w:val="12"/>
                                <w:szCs w:val="14"/>
                              </w:rPr>
                              <w:t>には手数料が</w:t>
                            </w:r>
                            <w:r>
                              <w:rPr>
                                <w:rFonts w:ascii="Meiryo UI" w:eastAsia="Meiryo UI" w:hAnsi="Meiryo UI" w:hint="eastAsia"/>
                                <w:sz w:val="12"/>
                                <w:szCs w:val="14"/>
                              </w:rPr>
                              <w:t>必要</w:t>
                            </w:r>
                            <w:r>
                              <w:rPr>
                                <w:rFonts w:ascii="Meiryo UI" w:eastAsia="Meiryo UI" w:hAnsi="Meiryo UI"/>
                                <w:sz w:val="12"/>
                                <w:szCs w:val="14"/>
                              </w:rPr>
                              <w:t>です。</w:t>
                            </w:r>
                            <w:r>
                              <w:rPr>
                                <w:rFonts w:ascii="Meiryo UI" w:eastAsia="Meiryo UI" w:hAnsi="Meiryo UI" w:hint="eastAsia"/>
                                <w:sz w:val="12"/>
                                <w:szCs w:val="14"/>
                              </w:rPr>
                              <w:t>詳細は</w:t>
                            </w:r>
                            <w:r w:rsidRPr="00652E91">
                              <w:rPr>
                                <w:rFonts w:ascii="Meiryo UI" w:eastAsia="Meiryo UI" w:hAnsi="Meiryo UI" w:hint="eastAsia"/>
                                <w:sz w:val="12"/>
                                <w:szCs w:val="14"/>
                              </w:rPr>
                              <w:t>(公財)マンション管理センター</w:t>
                            </w:r>
                            <w:r>
                              <w:rPr>
                                <w:rFonts w:ascii="Meiryo UI" w:eastAsia="Meiryo UI" w:hAnsi="Meiryo UI" w:hint="eastAsia"/>
                                <w:sz w:val="12"/>
                                <w:szCs w:val="14"/>
                              </w:rPr>
                              <w:t>へ</w:t>
                            </w:r>
                            <w:r>
                              <w:rPr>
                                <w:rFonts w:ascii="Meiryo UI" w:eastAsia="Meiryo UI" w:hAnsi="Meiryo UI"/>
                                <w:sz w:val="12"/>
                                <w:szCs w:val="14"/>
                              </w:rPr>
                              <w:t>確認してください。</w:t>
                            </w:r>
                            <w:r>
                              <w:rPr>
                                <w:rFonts w:ascii="Meiryo UI" w:eastAsia="Meiryo UI" w:hAnsi="Meiryo UI" w:hint="eastAsia"/>
                                <w:sz w:val="12"/>
                                <w:szCs w:val="14"/>
                              </w:rPr>
                              <w:t>宮城県</w:t>
                            </w:r>
                            <w:r>
                              <w:rPr>
                                <w:rFonts w:ascii="Meiryo UI" w:eastAsia="Meiryo UI" w:hAnsi="Meiryo UI"/>
                                <w:sz w:val="12"/>
                                <w:szCs w:val="14"/>
                              </w:rPr>
                              <w:t>へ</w:t>
                            </w:r>
                            <w:r>
                              <w:rPr>
                                <w:rFonts w:ascii="Meiryo UI" w:eastAsia="Meiryo UI" w:hAnsi="Meiryo UI" w:hint="eastAsia"/>
                                <w:sz w:val="12"/>
                                <w:szCs w:val="14"/>
                              </w:rPr>
                              <w:t>納付</w:t>
                            </w:r>
                            <w:r>
                              <w:rPr>
                                <w:rFonts w:ascii="Meiryo UI" w:eastAsia="Meiryo UI" w:hAnsi="Meiryo UI"/>
                                <w:sz w:val="12"/>
                                <w:szCs w:val="14"/>
                              </w:rPr>
                              <w:t>する手数料はありません</w:t>
                            </w:r>
                            <w:r>
                              <w:rPr>
                                <w:rFonts w:ascii="Meiryo UI" w:eastAsia="Meiryo UI" w:hAnsi="Meiryo UI" w:hint="eastAsia"/>
                                <w:sz w:val="12"/>
                                <w:szCs w:val="14"/>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7F4A237" id="正方形/長方形 66" o:spid="_x0000_s1029" style="position:absolute;left:0;text-align:left;margin-left:341.05pt;margin-top:4.4pt;width:392.25pt;height:24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" fillcolor="white [3201]" strokecolor="black [3200]">
                <v:stroke dashstyle="1 1"/>
                <v:textbox inset="1mm,0,1mm,0">
                  <w:txbxContent>
                    <w:p w14:paraId="6A3FCCDC" w14:textId="7E3A122D" w:rsidR="00DF1525" w:rsidRDefault="00DF1525" w:rsidP="00652E91">
                      <w:pPr>
                        <w:adjustRightInd w:val="0"/>
                        <w:snapToGrid w:val="0"/>
                        <w:rPr>
                          <w:rFonts w:ascii="Meiryo UI" w:eastAsia="Meiryo UI" w:hAnsi="Meiryo UI"/>
                          <w:sz w:val="12"/>
                          <w:szCs w:val="14"/>
                        </w:rPr>
                      </w:pPr>
                      <w:r w:rsidRPr="00652E91">
                        <w:rPr>
                          <w:rFonts w:ascii="Meiryo UI" w:eastAsia="Meiryo UI" w:hAnsi="Meiryo UI" w:hint="eastAsia"/>
                          <w:sz w:val="12"/>
                          <w:szCs w:val="14"/>
                        </w:rPr>
                        <w:t>※s</w:t>
                      </w:r>
                      <w:r w:rsidRPr="00652E91">
                        <w:rPr>
                          <w:rFonts w:ascii="Meiryo UI" w:eastAsia="Meiryo UI" w:hAnsi="Meiryo UI"/>
                          <w:sz w:val="12"/>
                          <w:szCs w:val="14"/>
                        </w:rPr>
                        <w:t>tep.2</w:t>
                      </w:r>
                      <w:r w:rsidRPr="00652E91">
                        <w:rPr>
                          <w:rFonts w:ascii="Meiryo UI" w:eastAsia="Meiryo UI" w:hAnsi="Meiryo UI" w:hint="eastAsia"/>
                          <w:sz w:val="12"/>
                          <w:szCs w:val="14"/>
                        </w:rPr>
                        <w:t>からs</w:t>
                      </w:r>
                      <w:r w:rsidRPr="00652E91">
                        <w:rPr>
                          <w:rFonts w:ascii="Meiryo UI" w:eastAsia="Meiryo UI" w:hAnsi="Meiryo UI"/>
                          <w:sz w:val="12"/>
                          <w:szCs w:val="14"/>
                        </w:rPr>
                        <w:t>tep.</w:t>
                      </w:r>
                      <w:r w:rsidRPr="00652E91">
                        <w:rPr>
                          <w:rFonts w:ascii="Meiryo UI" w:eastAsia="Meiryo UI" w:hAnsi="Meiryo UI" w:hint="eastAsia"/>
                          <w:sz w:val="12"/>
                          <w:szCs w:val="14"/>
                        </w:rPr>
                        <w:t>３までの手続きは、(公財)マンション管理センターが運用するオンラインシステム「管理計画認定手続支援サービス」を利用</w:t>
                      </w:r>
                      <w:r>
                        <w:rPr>
                          <w:rFonts w:ascii="Meiryo UI" w:eastAsia="Meiryo UI" w:hAnsi="Meiryo UI" w:hint="eastAsia"/>
                          <w:sz w:val="12"/>
                          <w:szCs w:val="14"/>
                        </w:rPr>
                        <w:t>して</w:t>
                      </w:r>
                      <w:r>
                        <w:rPr>
                          <w:rFonts w:ascii="Meiryo UI" w:eastAsia="Meiryo UI" w:hAnsi="Meiryo UI"/>
                          <w:sz w:val="12"/>
                          <w:szCs w:val="14"/>
                        </w:rPr>
                        <w:t>行います</w:t>
                      </w:r>
                      <w:r w:rsidRPr="00652E91">
                        <w:rPr>
                          <w:rFonts w:ascii="Meiryo UI" w:eastAsia="Meiryo UI" w:hAnsi="Meiryo UI" w:hint="eastAsia"/>
                          <w:sz w:val="12"/>
                          <w:szCs w:val="14"/>
                        </w:rPr>
                        <w:t>。</w:t>
                      </w:r>
                    </w:p>
                    <w:p w14:paraId="546D8CE8" w14:textId="2B8D891B" w:rsidR="00DF1525" w:rsidRPr="00652E91" w:rsidRDefault="00DF1525" w:rsidP="00652E91">
                      <w:pPr>
                        <w:adjustRightInd w:val="0"/>
                        <w:snapToGrid w:val="0"/>
                        <w:rPr>
                          <w:rFonts w:ascii="Meiryo UI" w:eastAsia="Meiryo UI" w:hAnsi="Meiryo UI"/>
                          <w:sz w:val="12"/>
                          <w:szCs w:val="14"/>
                        </w:rPr>
                      </w:pPr>
                      <w:r>
                        <w:rPr>
                          <w:rFonts w:ascii="Meiryo UI" w:eastAsia="Meiryo UI" w:hAnsi="Meiryo UI" w:hint="eastAsia"/>
                          <w:sz w:val="12"/>
                          <w:szCs w:val="14"/>
                        </w:rPr>
                        <w:t>※事前確認</w:t>
                      </w:r>
                      <w:r>
                        <w:rPr>
                          <w:rFonts w:ascii="Meiryo UI" w:eastAsia="Meiryo UI" w:hAnsi="Meiryo UI"/>
                          <w:sz w:val="12"/>
                          <w:szCs w:val="14"/>
                        </w:rPr>
                        <w:t>には手数料が</w:t>
                      </w:r>
                      <w:r>
                        <w:rPr>
                          <w:rFonts w:ascii="Meiryo UI" w:eastAsia="Meiryo UI" w:hAnsi="Meiryo UI" w:hint="eastAsia"/>
                          <w:sz w:val="12"/>
                          <w:szCs w:val="14"/>
                        </w:rPr>
                        <w:t>必要</w:t>
                      </w:r>
                      <w:r>
                        <w:rPr>
                          <w:rFonts w:ascii="Meiryo UI" w:eastAsia="Meiryo UI" w:hAnsi="Meiryo UI"/>
                          <w:sz w:val="12"/>
                          <w:szCs w:val="14"/>
                        </w:rPr>
                        <w:t>です。</w:t>
                      </w:r>
                      <w:r>
                        <w:rPr>
                          <w:rFonts w:ascii="Meiryo UI" w:eastAsia="Meiryo UI" w:hAnsi="Meiryo UI" w:hint="eastAsia"/>
                          <w:sz w:val="12"/>
                          <w:szCs w:val="14"/>
                        </w:rPr>
                        <w:t>詳細は</w:t>
                      </w:r>
                      <w:r w:rsidRPr="00652E91">
                        <w:rPr>
                          <w:rFonts w:ascii="Meiryo UI" w:eastAsia="Meiryo UI" w:hAnsi="Meiryo UI" w:hint="eastAsia"/>
                          <w:sz w:val="12"/>
                          <w:szCs w:val="14"/>
                        </w:rPr>
                        <w:t>(公財)マンション管理センター</w:t>
                      </w:r>
                      <w:r>
                        <w:rPr>
                          <w:rFonts w:ascii="Meiryo UI" w:eastAsia="Meiryo UI" w:hAnsi="Meiryo UI" w:hint="eastAsia"/>
                          <w:sz w:val="12"/>
                          <w:szCs w:val="14"/>
                        </w:rPr>
                        <w:t>へ</w:t>
                      </w:r>
                      <w:r>
                        <w:rPr>
                          <w:rFonts w:ascii="Meiryo UI" w:eastAsia="Meiryo UI" w:hAnsi="Meiryo UI"/>
                          <w:sz w:val="12"/>
                          <w:szCs w:val="14"/>
                        </w:rPr>
                        <w:t>確認してください。</w:t>
                      </w:r>
                      <w:r>
                        <w:rPr>
                          <w:rFonts w:ascii="Meiryo UI" w:eastAsia="Meiryo UI" w:hAnsi="Meiryo UI" w:hint="eastAsia"/>
                          <w:sz w:val="12"/>
                          <w:szCs w:val="14"/>
                        </w:rPr>
                        <w:t>宮城県</w:t>
                      </w:r>
                      <w:r>
                        <w:rPr>
                          <w:rFonts w:ascii="Meiryo UI" w:eastAsia="Meiryo UI" w:hAnsi="Meiryo UI"/>
                          <w:sz w:val="12"/>
                          <w:szCs w:val="14"/>
                        </w:rPr>
                        <w:t>へ</w:t>
                      </w:r>
                      <w:r>
                        <w:rPr>
                          <w:rFonts w:ascii="Meiryo UI" w:eastAsia="Meiryo UI" w:hAnsi="Meiryo UI" w:hint="eastAsia"/>
                          <w:sz w:val="12"/>
                          <w:szCs w:val="14"/>
                        </w:rPr>
                        <w:t>納付</w:t>
                      </w:r>
                      <w:r>
                        <w:rPr>
                          <w:rFonts w:ascii="Meiryo UI" w:eastAsia="Meiryo UI" w:hAnsi="Meiryo UI"/>
                          <w:sz w:val="12"/>
                          <w:szCs w:val="14"/>
                        </w:rPr>
                        <w:t>する手数料はありません</w:t>
                      </w:r>
                      <w:r>
                        <w:rPr>
                          <w:rFonts w:ascii="Meiryo UI" w:eastAsia="Meiryo UI" w:hAnsi="Meiryo UI" w:hint="eastAsia"/>
                          <w:sz w:val="12"/>
                          <w:szCs w:val="14"/>
                        </w:rPr>
                        <w:t>。</w:t>
                      </w:r>
                    </w:p>
                  </w:txbxContent>
                </v:textbox>
                <w10:wrap anchorx="margin"/>
              </v:rect>
            </w:pict>
          </mc:Fallback>
        </mc:AlternateContent>
      </w:r>
    </w:p>
    <w:p w14:paraId="47B2BD56" w14:textId="15177F8A" w:rsidR="004B0775" w:rsidRPr="00A47700" w:rsidRDefault="004B0775" w:rsidP="002C5141">
      <w:pPr>
        <w:adjustRightInd w:val="0"/>
        <w:snapToGrid w:val="0"/>
        <w:rPr>
          <w:rFonts w:ascii="Meiryo UI" w:eastAsia="Meiryo UI" w:hAnsi="Meiryo UI"/>
          <w:sz w:val="14"/>
          <w:szCs w:val="16"/>
        </w:rPr>
      </w:pPr>
    </w:p>
    <w:p w14:paraId="3D67869B" w14:textId="5FB0A0FD" w:rsidR="00652E91" w:rsidRPr="00A47700" w:rsidRDefault="00652E91" w:rsidP="002C5141">
      <w:pPr>
        <w:adjustRightInd w:val="0"/>
        <w:snapToGrid w:val="0"/>
        <w:rPr>
          <w:rFonts w:ascii="Meiryo UI" w:eastAsia="Meiryo UI" w:hAnsi="Meiryo UI"/>
          <w:sz w:val="14"/>
          <w:szCs w:val="16"/>
        </w:rPr>
      </w:pPr>
    </w:p>
    <w:p w14:paraId="7CF02AEE" w14:textId="67742DFA" w:rsidR="00CF4584" w:rsidRDefault="00B75E53" w:rsidP="00B75E53">
      <w:pPr>
        <w:jc w:val="right"/>
        <w:rPr>
          <w:rFonts w:ascii="Meiryo UI" w:eastAsia="Meiryo UI" w:hAnsi="Meiryo UI"/>
        </w:rPr>
      </w:pPr>
      <w:r w:rsidRPr="00A47700">
        <w:rPr>
          <w:rFonts w:ascii="Meiryo UI" w:eastAsia="Meiryo UI" w:hAnsi="Meiryo UI" w:hint="eastAsia"/>
        </w:rPr>
        <w:t>（参考）イメージ図　申請手続きの流れ</w:t>
      </w:r>
    </w:p>
    <w:p w14:paraId="4F55DE4A" w14:textId="1AC52C41" w:rsidR="00AC41BE" w:rsidRPr="00A47700" w:rsidRDefault="009E2A17">
      <w:pPr>
        <w:jc w:val="center"/>
        <w:rPr>
          <w:rFonts w:ascii="Meiryo UI" w:eastAsia="Meiryo UI" w:hAnsi="Meiryo UI"/>
          <w:szCs w:val="21"/>
        </w:rPr>
      </w:pPr>
      <w:r>
        <w:rPr>
          <w:rFonts w:ascii="Meiryo UI" w:eastAsia="Meiryo UI" w:hAnsi="Meiryo UI"/>
          <w:szCs w:val="21"/>
        </w:rPr>
        <w:object w:dxaOrig="7205" w:dyaOrig="6523" w14:anchorId="7224B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26pt" o:ole="">
            <v:imagedata r:id="rId8" o:title=""/>
          </v:shape>
          <o:OLEObject Type="Embed" ProgID="PowerPoint.Slide.12" ShapeID="_x0000_i1025" DrawAspect="Content" ObjectID="_1773759495" r:id="rId9"/>
        </w:object>
      </w:r>
    </w:p>
    <w:p w14:paraId="1D5F3F17" w14:textId="189A8542" w:rsidR="000C1CA4" w:rsidRPr="00A47700" w:rsidRDefault="00AC41BE" w:rsidP="008F6ADA">
      <w:pPr>
        <w:ind w:leftChars="270" w:left="567"/>
        <w:rPr>
          <w:rFonts w:ascii="Meiryo UI" w:eastAsia="Meiryo UI" w:hAnsi="Meiryo UI"/>
          <w:szCs w:val="21"/>
        </w:rPr>
      </w:pPr>
      <w:r w:rsidRPr="00A47700">
        <w:rPr>
          <w:rFonts w:ascii="Meiryo UI" w:eastAsia="Meiryo UI" w:hAnsi="Meiryo UI" w:hint="eastAsia"/>
          <w:szCs w:val="21"/>
        </w:rPr>
        <w:t>次ページから、それぞれのs</w:t>
      </w:r>
      <w:r w:rsidRPr="00A47700">
        <w:rPr>
          <w:rFonts w:ascii="Meiryo UI" w:eastAsia="Meiryo UI" w:hAnsi="Meiryo UI"/>
          <w:szCs w:val="21"/>
        </w:rPr>
        <w:t>tep</w:t>
      </w:r>
      <w:r w:rsidRPr="00A47700">
        <w:rPr>
          <w:rFonts w:ascii="Meiryo UI" w:eastAsia="Meiryo UI" w:hAnsi="Meiryo UI" w:hint="eastAsia"/>
          <w:szCs w:val="21"/>
        </w:rPr>
        <w:t>ごと</w:t>
      </w:r>
      <w:r w:rsidR="00D22431">
        <w:rPr>
          <w:rFonts w:ascii="Meiryo UI" w:eastAsia="Meiryo UI" w:hAnsi="Meiryo UI" w:hint="eastAsia"/>
          <w:szCs w:val="21"/>
        </w:rPr>
        <w:t>の</w:t>
      </w:r>
      <w:r w:rsidRPr="00A47700">
        <w:rPr>
          <w:rFonts w:ascii="Meiryo UI" w:eastAsia="Meiryo UI" w:hAnsi="Meiryo UI" w:hint="eastAsia"/>
          <w:szCs w:val="21"/>
        </w:rPr>
        <w:t>内容を紹介します。</w:t>
      </w:r>
    </w:p>
    <w:p w14:paraId="421D9470" w14:textId="302F3CC3" w:rsidR="00206AEC" w:rsidRPr="00A47700" w:rsidRDefault="001E0561" w:rsidP="00CA502B">
      <w:pPr>
        <w:ind w:firstLineChars="100" w:firstLine="320"/>
        <w:rPr>
          <w:rFonts w:ascii="Meiryo UI" w:eastAsia="Meiryo UI" w:hAnsi="Meiryo UI"/>
          <w:b/>
          <w:bCs/>
          <w:sz w:val="36"/>
          <w:szCs w:val="36"/>
        </w:rPr>
      </w:pPr>
      <w:r w:rsidRPr="00A47700">
        <w:rPr>
          <w:rFonts w:ascii="Meiryo UI" w:eastAsia="Meiryo UI" w:hAnsi="Meiryo UI" w:hint="eastAsia"/>
          <w:b/>
          <w:bCs/>
          <w:noProof/>
          <w:color w:val="0070C0"/>
          <w:sz w:val="32"/>
          <w:szCs w:val="32"/>
        </w:rPr>
        <mc:AlternateContent>
          <mc:Choice Requires="wps">
            <w:drawing>
              <wp:anchor distT="0" distB="0" distL="114300" distR="114300" simplePos="0" relativeHeight="251763712" behindDoc="0" locked="0" layoutInCell="1" allowOverlap="1" wp14:anchorId="73A6013E" wp14:editId="4AD74558">
                <wp:simplePos x="0" y="0"/>
                <wp:positionH relativeFrom="column">
                  <wp:posOffset>206405</wp:posOffset>
                </wp:positionH>
                <wp:positionV relativeFrom="paragraph">
                  <wp:posOffset>440734</wp:posOffset>
                </wp:positionV>
                <wp:extent cx="5167423" cy="0"/>
                <wp:effectExtent l="38100" t="38100" r="0" b="38100"/>
                <wp:wrapNone/>
                <wp:docPr id="228" name="直線コネクタ 228"/>
                <wp:cNvGraphicFramePr/>
                <a:graphic xmlns:a="http://schemas.openxmlformats.org/drawingml/2006/main">
                  <a:graphicData uri="http://schemas.microsoft.com/office/word/2010/wordprocessingShape">
                    <wps:wsp>
                      <wps:cNvCnPr/>
                      <wps:spPr>
                        <a:xfrm>
                          <a:off x="0" y="0"/>
                          <a:ext cx="5167423" cy="0"/>
                        </a:xfrm>
                        <a:prstGeom prst="line">
                          <a:avLst/>
                        </a:prstGeom>
                        <a:ln w="38100" cmpd="dbl">
                          <a:solidFill>
                            <a:schemeClr val="tx1">
                              <a:lumMod val="50000"/>
                              <a:lumOff val="50000"/>
                            </a:schemeClr>
                          </a:solidFill>
                          <a:headEnd type="diamond"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78523FB0" id="直線コネクタ 228"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5pt,34.7pt" to="423.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" strokecolor="gray [1629]" strokeweight="3pt">
                <v:stroke startarrow="diamond" startarrowwidth="narrow" startarrowlength="short" linestyle="thinThin" joinstyle="miter"/>
              </v:line>
            </w:pict>
          </mc:Fallback>
        </mc:AlternateContent>
      </w:r>
      <w:r w:rsidR="00AC41BE" w:rsidRPr="00A47700">
        <w:rPr>
          <w:rFonts w:ascii="Meiryo UI" w:eastAsia="Meiryo UI" w:hAnsi="Meiryo UI"/>
          <w:b/>
          <w:bCs/>
          <w:sz w:val="36"/>
          <w:szCs w:val="36"/>
        </w:rPr>
        <w:t>S</w:t>
      </w:r>
      <w:r w:rsidR="0015461E" w:rsidRPr="00A47700">
        <w:rPr>
          <w:rFonts w:ascii="Meiryo UI" w:eastAsia="Meiryo UI" w:hAnsi="Meiryo UI"/>
          <w:b/>
          <w:bCs/>
          <w:sz w:val="36"/>
          <w:szCs w:val="36"/>
        </w:rPr>
        <w:t>tep</w:t>
      </w:r>
      <w:r w:rsidR="00AC41BE" w:rsidRPr="00A47700">
        <w:rPr>
          <w:rFonts w:ascii="Meiryo UI" w:eastAsia="Meiryo UI" w:hAnsi="Meiryo UI"/>
          <w:b/>
          <w:bCs/>
          <w:sz w:val="36"/>
          <w:szCs w:val="36"/>
        </w:rPr>
        <w:t>.1</w:t>
      </w:r>
      <w:r w:rsidR="00AC41BE" w:rsidRPr="00A47700">
        <w:rPr>
          <w:rFonts w:ascii="Meiryo UI" w:eastAsia="Meiryo UI" w:hAnsi="Meiryo UI" w:hint="eastAsia"/>
          <w:b/>
          <w:bCs/>
          <w:sz w:val="36"/>
          <w:szCs w:val="36"/>
        </w:rPr>
        <w:t xml:space="preserve">　</w:t>
      </w:r>
      <w:r w:rsidR="00206AEC" w:rsidRPr="00A47700">
        <w:rPr>
          <w:rFonts w:ascii="Meiryo UI" w:eastAsia="Meiryo UI" w:hAnsi="Meiryo UI"/>
          <w:b/>
          <w:bCs/>
          <w:sz w:val="36"/>
          <w:szCs w:val="36"/>
        </w:rPr>
        <w:t>申請に係る合意</w:t>
      </w:r>
    </w:p>
    <w:p w14:paraId="76269D08" w14:textId="77777777" w:rsidR="00A619BB" w:rsidRPr="00A47700" w:rsidRDefault="00206AEC" w:rsidP="00AC41BE">
      <w:pPr>
        <w:ind w:firstLineChars="400" w:firstLine="840"/>
        <w:rPr>
          <w:rFonts w:ascii="Meiryo UI" w:eastAsia="Meiryo UI" w:hAnsi="Meiryo UI"/>
        </w:rPr>
      </w:pPr>
      <w:r w:rsidRPr="00A47700">
        <w:rPr>
          <w:rFonts w:ascii="Meiryo UI" w:eastAsia="Meiryo UI" w:hAnsi="Meiryo UI" w:hint="eastAsia"/>
        </w:rPr>
        <w:t>管理計画の認定申請について集会で決議（普通決議）を取ります。</w:t>
      </w:r>
    </w:p>
    <w:p w14:paraId="64DB53D5" w14:textId="6327CD00" w:rsidR="00206AEC" w:rsidRPr="00A47700" w:rsidRDefault="00206AEC" w:rsidP="00AC41BE">
      <w:pPr>
        <w:ind w:firstLineChars="400" w:firstLine="840"/>
        <w:rPr>
          <w:rFonts w:ascii="Meiryo UI" w:eastAsia="Meiryo UI" w:hAnsi="Meiryo UI"/>
        </w:rPr>
      </w:pPr>
      <w:r w:rsidRPr="00A47700">
        <w:rPr>
          <w:rFonts w:ascii="Meiryo UI" w:eastAsia="Meiryo UI" w:hAnsi="Meiryo UI" w:hint="eastAsia"/>
        </w:rPr>
        <w:t>集会とは、区分所有法第</w:t>
      </w:r>
      <w:r w:rsidRPr="00A47700">
        <w:rPr>
          <w:rFonts w:ascii="Meiryo UI" w:eastAsia="Meiryo UI" w:hAnsi="Meiryo UI"/>
        </w:rPr>
        <w:t>34 条第１項に規定するものであり、臨時総会も含まれます。</w:t>
      </w:r>
    </w:p>
    <w:p w14:paraId="09069C31" w14:textId="02AB276D" w:rsidR="00AC41BE" w:rsidRPr="00A47700" w:rsidRDefault="00AC41BE" w:rsidP="00AC41BE">
      <w:pPr>
        <w:rPr>
          <w:rFonts w:ascii="Meiryo UI" w:eastAsia="Meiryo UI" w:hAnsi="Meiryo UI"/>
        </w:rPr>
      </w:pPr>
    </w:p>
    <w:p w14:paraId="5F5BDD65" w14:textId="08F05970" w:rsidR="00AC41BE" w:rsidRPr="00A47700" w:rsidRDefault="001E0561" w:rsidP="00AC41BE">
      <w:pPr>
        <w:ind w:firstLineChars="100" w:firstLine="320"/>
        <w:rPr>
          <w:rFonts w:ascii="Meiryo UI" w:eastAsia="Meiryo UI" w:hAnsi="Meiryo UI"/>
          <w:b/>
          <w:bCs/>
          <w:sz w:val="36"/>
          <w:szCs w:val="36"/>
        </w:rPr>
      </w:pPr>
      <w:r w:rsidRPr="00A47700">
        <w:rPr>
          <w:rFonts w:ascii="Meiryo UI" w:eastAsia="Meiryo UI" w:hAnsi="Meiryo UI" w:hint="eastAsia"/>
          <w:b/>
          <w:bCs/>
          <w:noProof/>
          <w:color w:val="0070C0"/>
          <w:sz w:val="32"/>
          <w:szCs w:val="32"/>
        </w:rPr>
        <mc:AlternateContent>
          <mc:Choice Requires="wps">
            <w:drawing>
              <wp:anchor distT="0" distB="0" distL="114300" distR="114300" simplePos="0" relativeHeight="251765760" behindDoc="0" locked="0" layoutInCell="1" allowOverlap="1" wp14:anchorId="017F5F07" wp14:editId="3F8C224D">
                <wp:simplePos x="0" y="0"/>
                <wp:positionH relativeFrom="margin">
                  <wp:align>right</wp:align>
                </wp:positionH>
                <wp:positionV relativeFrom="paragraph">
                  <wp:posOffset>445608</wp:posOffset>
                </wp:positionV>
                <wp:extent cx="5167423" cy="0"/>
                <wp:effectExtent l="38100" t="38100" r="0" b="38100"/>
                <wp:wrapNone/>
                <wp:docPr id="229" name="直線コネクタ 229"/>
                <wp:cNvGraphicFramePr/>
                <a:graphic xmlns:a="http://schemas.openxmlformats.org/drawingml/2006/main">
                  <a:graphicData uri="http://schemas.microsoft.com/office/word/2010/wordprocessingShape">
                    <wps:wsp>
                      <wps:cNvCnPr/>
                      <wps:spPr>
                        <a:xfrm>
                          <a:off x="0" y="0"/>
                          <a:ext cx="5167423" cy="0"/>
                        </a:xfrm>
                        <a:prstGeom prst="line">
                          <a:avLst/>
                        </a:prstGeom>
                        <a:ln w="38100" cmpd="dbl">
                          <a:solidFill>
                            <a:schemeClr val="tx1">
                              <a:lumMod val="50000"/>
                              <a:lumOff val="50000"/>
                            </a:schemeClr>
                          </a:solidFill>
                          <a:headEnd type="diamond"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65D2B42" id="直線コネクタ 229" o:spid="_x0000_s1026" style="position:absolute;left:0;text-align:left;z-index:2517657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55.7pt,35.1pt" to="762.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" strokecolor="gray [1629]" strokeweight="3pt">
                <v:stroke startarrow="diamond" startarrowwidth="narrow" startarrowlength="short" linestyle="thinThin" joinstyle="miter"/>
                <w10:wrap anchorx="margin"/>
              </v:line>
            </w:pict>
          </mc:Fallback>
        </mc:AlternateContent>
      </w:r>
      <w:r w:rsidR="00AC41BE" w:rsidRPr="00A47700">
        <w:rPr>
          <w:rFonts w:ascii="Meiryo UI" w:eastAsia="Meiryo UI" w:hAnsi="Meiryo UI"/>
          <w:b/>
          <w:bCs/>
          <w:sz w:val="36"/>
          <w:szCs w:val="36"/>
        </w:rPr>
        <w:t>Step.</w:t>
      </w:r>
      <w:r w:rsidR="00AC41BE" w:rsidRPr="00A47700">
        <w:rPr>
          <w:rFonts w:ascii="Meiryo UI" w:eastAsia="Meiryo UI" w:hAnsi="Meiryo UI" w:hint="eastAsia"/>
          <w:b/>
          <w:bCs/>
          <w:sz w:val="36"/>
          <w:szCs w:val="36"/>
        </w:rPr>
        <w:t>2　事前確認の依頼</w:t>
      </w:r>
    </w:p>
    <w:p w14:paraId="0CF2421A" w14:textId="3825B21B" w:rsidR="00850AA6" w:rsidRDefault="009E2A17">
      <w:pPr>
        <w:ind w:leftChars="300" w:left="630" w:firstLineChars="100" w:firstLine="210"/>
        <w:rPr>
          <w:rFonts w:ascii="Meiryo UI" w:eastAsia="Meiryo UI" w:hAnsi="Meiryo UI"/>
        </w:rPr>
      </w:pPr>
      <w:r w:rsidRPr="00143F0B">
        <w:rPr>
          <w:rFonts w:ascii="Meiryo UI" w:eastAsia="Meiryo UI" w:hAnsi="Meiryo UI" w:hint="eastAsia"/>
        </w:rPr>
        <w:t>多賀城</w:t>
      </w:r>
      <w:r w:rsidR="00DF1525" w:rsidRPr="00143F0B">
        <w:rPr>
          <w:rFonts w:ascii="Meiryo UI" w:eastAsia="Meiryo UI" w:hAnsi="Meiryo UI" w:hint="eastAsia"/>
        </w:rPr>
        <w:t>市</w:t>
      </w:r>
      <w:r w:rsidR="007E1B2E" w:rsidRPr="00143F0B">
        <w:rPr>
          <w:rFonts w:ascii="Meiryo UI" w:eastAsia="Meiryo UI" w:hAnsi="Meiryo UI" w:hint="eastAsia"/>
        </w:rPr>
        <w:t>への申</w:t>
      </w:r>
      <w:r w:rsidR="007E1B2E">
        <w:rPr>
          <w:rFonts w:ascii="Meiryo UI" w:eastAsia="Meiryo UI" w:hAnsi="Meiryo UI" w:hint="eastAsia"/>
        </w:rPr>
        <w:t>請を行う</w:t>
      </w:r>
      <w:r w:rsidR="00444B3D">
        <w:rPr>
          <w:rFonts w:ascii="Meiryo UI" w:eastAsia="Meiryo UI" w:hAnsi="Meiryo UI" w:hint="eastAsia"/>
        </w:rPr>
        <w:t>前に</w:t>
      </w:r>
      <w:r w:rsidR="007E1B2E">
        <w:rPr>
          <w:rFonts w:ascii="Meiryo UI" w:eastAsia="Meiryo UI" w:hAnsi="Meiryo UI" w:hint="eastAsia"/>
        </w:rPr>
        <w:t>、</w:t>
      </w:r>
      <w:r w:rsidR="00850AA6" w:rsidRPr="00A47700">
        <w:rPr>
          <w:rFonts w:ascii="Meiryo UI" w:eastAsia="Meiryo UI" w:hAnsi="Meiryo UI" w:hint="eastAsia"/>
        </w:rPr>
        <w:t>（公財）マンション管理センターによる管理計画認定手続支援システム</w:t>
      </w:r>
      <w:r w:rsidR="00850AA6">
        <w:rPr>
          <w:rFonts w:ascii="Meiryo UI" w:eastAsia="Meiryo UI" w:hAnsi="Meiryo UI" w:hint="eastAsia"/>
        </w:rPr>
        <w:t>（以下、</w:t>
      </w:r>
      <w:r w:rsidR="00850AA6" w:rsidRPr="005717C6">
        <w:rPr>
          <w:rFonts w:ascii="Meiryo UI" w:eastAsia="Meiryo UI" w:hAnsi="Meiryo UI" w:hint="eastAsia"/>
        </w:rPr>
        <w:t>手続支援システム</w:t>
      </w:r>
      <w:r w:rsidR="00850AA6">
        <w:rPr>
          <w:rFonts w:ascii="Meiryo UI" w:eastAsia="Meiryo UI" w:hAnsi="Meiryo UI" w:hint="eastAsia"/>
        </w:rPr>
        <w:t>）から発行される</w:t>
      </w:r>
      <w:r w:rsidR="007E1B2E">
        <w:rPr>
          <w:rFonts w:ascii="Meiryo UI" w:eastAsia="Meiryo UI" w:hAnsi="Meiryo UI" w:hint="eastAsia"/>
        </w:rPr>
        <w:t>「</w:t>
      </w:r>
      <w:r w:rsidR="00D563A1">
        <w:rPr>
          <w:rFonts w:ascii="Meiryo UI" w:eastAsia="Meiryo UI" w:hAnsi="Meiryo UI" w:hint="eastAsia"/>
        </w:rPr>
        <w:t>事前確認適合証」の取得が必要です。</w:t>
      </w:r>
      <w:r w:rsidR="008D1784">
        <w:rPr>
          <w:rFonts w:ascii="Meiryo UI" w:eastAsia="Meiryo UI" w:hAnsi="Meiryo UI" w:hint="eastAsia"/>
        </w:rPr>
        <w:t>「事前適合確認証」</w:t>
      </w:r>
      <w:r w:rsidR="00850AA6">
        <w:rPr>
          <w:rFonts w:ascii="Meiryo UI" w:eastAsia="Meiryo UI" w:hAnsi="Meiryo UI" w:hint="eastAsia"/>
        </w:rPr>
        <w:t>は、同センターが実施する事前確認講習を終了したマンション管理士が申請内容を確認（以下、事前確認）し、内容基準に適合していれば</w:t>
      </w:r>
      <w:r w:rsidR="00DF2992">
        <w:rPr>
          <w:rFonts w:ascii="Meiryo UI" w:eastAsia="Meiryo UI" w:hAnsi="Meiryo UI" w:hint="eastAsia"/>
        </w:rPr>
        <w:t>同センターから</w:t>
      </w:r>
      <w:r w:rsidR="00850AA6">
        <w:rPr>
          <w:rFonts w:ascii="Meiryo UI" w:eastAsia="Meiryo UI" w:hAnsi="Meiryo UI" w:hint="eastAsia"/>
        </w:rPr>
        <w:t>発行されるものです。</w:t>
      </w:r>
    </w:p>
    <w:p w14:paraId="13C93295" w14:textId="0F3819C7" w:rsidR="00444B3D" w:rsidRDefault="00283E7C">
      <w:pPr>
        <w:ind w:leftChars="300" w:left="630" w:firstLineChars="100" w:firstLine="210"/>
        <w:rPr>
          <w:rFonts w:ascii="Meiryo UI" w:eastAsia="Meiryo UI" w:hAnsi="Meiryo UI"/>
        </w:rPr>
      </w:pPr>
      <w:r>
        <w:rPr>
          <w:rFonts w:ascii="Meiryo UI" w:eastAsia="Meiryo UI" w:hAnsi="Meiryo UI" w:hint="eastAsia"/>
        </w:rPr>
        <w:t>この</w:t>
      </w:r>
      <w:r w:rsidR="00D563A1">
        <w:rPr>
          <w:rFonts w:ascii="Meiryo UI" w:eastAsia="Meiryo UI" w:hAnsi="Meiryo UI" w:hint="eastAsia"/>
        </w:rPr>
        <w:t>事前確認を受ける方法</w:t>
      </w:r>
      <w:r w:rsidR="00E81756" w:rsidRPr="00A47700">
        <w:rPr>
          <w:rFonts w:ascii="Meiryo UI" w:eastAsia="Meiryo UI" w:hAnsi="Meiryo UI" w:hint="eastAsia"/>
        </w:rPr>
        <w:t>は</w:t>
      </w:r>
      <w:r w:rsidR="00906E6D">
        <w:rPr>
          <w:rFonts w:ascii="Meiryo UI" w:eastAsia="Meiryo UI" w:hAnsi="Meiryo UI" w:hint="eastAsia"/>
        </w:rPr>
        <w:t>４</w:t>
      </w:r>
      <w:r w:rsidR="00D563A1">
        <w:rPr>
          <w:rFonts w:ascii="Meiryo UI" w:eastAsia="Meiryo UI" w:hAnsi="Meiryo UI" w:hint="eastAsia"/>
        </w:rPr>
        <w:t>つの</w:t>
      </w:r>
      <w:r w:rsidR="00E81756" w:rsidRPr="00A47700">
        <w:rPr>
          <w:rFonts w:ascii="Meiryo UI" w:eastAsia="Meiryo UI" w:hAnsi="Meiryo UI" w:hint="eastAsia"/>
        </w:rPr>
        <w:t>パターン</w:t>
      </w:r>
      <w:r w:rsidR="002D06C9">
        <w:rPr>
          <w:rFonts w:ascii="Meiryo UI" w:eastAsia="Meiryo UI" w:hAnsi="Meiryo UI" w:hint="eastAsia"/>
        </w:rPr>
        <w:t>（</w:t>
      </w:r>
      <w:r w:rsidR="00850AA6">
        <w:rPr>
          <w:rFonts w:ascii="Meiryo UI" w:eastAsia="Meiryo UI" w:hAnsi="Meiryo UI" w:hint="eastAsia"/>
        </w:rPr>
        <w:t>表２</w:t>
      </w:r>
      <w:r w:rsidR="002D06C9">
        <w:rPr>
          <w:rFonts w:ascii="Meiryo UI" w:eastAsia="Meiryo UI" w:hAnsi="Meiryo UI" w:hint="eastAsia"/>
        </w:rPr>
        <w:t>）</w:t>
      </w:r>
      <w:r w:rsidR="00DF2992">
        <w:rPr>
          <w:rFonts w:ascii="Meiryo UI" w:eastAsia="Meiryo UI" w:hAnsi="Meiryo UI" w:hint="eastAsia"/>
        </w:rPr>
        <w:t>があり、</w:t>
      </w:r>
      <w:r w:rsidR="00306668">
        <w:rPr>
          <w:rFonts w:ascii="Meiryo UI" w:eastAsia="Meiryo UI" w:hAnsi="Meiryo UI" w:hint="eastAsia"/>
        </w:rPr>
        <w:t>どのパターンでも最終的に</w:t>
      </w:r>
      <w:r w:rsidR="005C6A72">
        <w:rPr>
          <w:rFonts w:ascii="Meiryo UI" w:eastAsia="Meiryo UI" w:hAnsi="Meiryo UI" w:hint="eastAsia"/>
        </w:rPr>
        <w:t>申請者による</w:t>
      </w:r>
      <w:r w:rsidR="00444B3D">
        <w:rPr>
          <w:rFonts w:ascii="Meiryo UI" w:eastAsia="Meiryo UI" w:hAnsi="Meiryo UI" w:hint="eastAsia"/>
        </w:rPr>
        <w:t>手続支援システムへの入力及び</w:t>
      </w:r>
      <w:r w:rsidR="00DF2992">
        <w:rPr>
          <w:rFonts w:ascii="Meiryo UI" w:eastAsia="Meiryo UI" w:hAnsi="Meiryo UI" w:hint="eastAsia"/>
        </w:rPr>
        <w:t>事前確認に必要な書類</w:t>
      </w:r>
      <w:r w:rsidR="00306668">
        <w:rPr>
          <w:rFonts w:ascii="Meiryo UI" w:eastAsia="Meiryo UI" w:hAnsi="Meiryo UI" w:hint="eastAsia"/>
        </w:rPr>
        <w:t>（表３）</w:t>
      </w:r>
      <w:r w:rsidR="00444B3D">
        <w:rPr>
          <w:rFonts w:ascii="Meiryo UI" w:eastAsia="Meiryo UI" w:hAnsi="Meiryo UI" w:hint="eastAsia"/>
        </w:rPr>
        <w:t>の</w:t>
      </w:r>
      <w:r w:rsidR="00DF2992">
        <w:rPr>
          <w:rFonts w:ascii="Meiryo UI" w:eastAsia="Meiryo UI" w:hAnsi="Meiryo UI" w:hint="eastAsia"/>
        </w:rPr>
        <w:t>アップロード</w:t>
      </w:r>
      <w:r w:rsidR="00444B3D">
        <w:rPr>
          <w:rFonts w:ascii="Meiryo UI" w:eastAsia="Meiryo UI" w:hAnsi="Meiryo UI" w:hint="eastAsia"/>
        </w:rPr>
        <w:t>が必要とな</w:t>
      </w:r>
      <w:r w:rsidR="00DF2992">
        <w:rPr>
          <w:rFonts w:ascii="Meiryo UI" w:eastAsia="Meiryo UI" w:hAnsi="Meiryo UI" w:hint="eastAsia"/>
        </w:rPr>
        <w:t>ります。</w:t>
      </w:r>
    </w:p>
    <w:p w14:paraId="4B09A32C" w14:textId="4117E540" w:rsidR="008F36BF" w:rsidRDefault="008F36BF">
      <w:pPr>
        <w:ind w:leftChars="300" w:left="630" w:firstLineChars="100" w:firstLine="210"/>
        <w:rPr>
          <w:rFonts w:ascii="Meiryo UI" w:eastAsia="Meiryo UI" w:hAnsi="Meiryo UI"/>
        </w:rPr>
      </w:pPr>
    </w:p>
    <w:p w14:paraId="4CC2AE01" w14:textId="184D2A66" w:rsidR="008F36BF" w:rsidRPr="00FE59BD" w:rsidRDefault="008F36BF" w:rsidP="00FE59BD">
      <w:pPr>
        <w:ind w:leftChars="270" w:left="567"/>
        <w:rPr>
          <w:rFonts w:ascii="BIZ UDPゴシック" w:eastAsia="BIZ UDPゴシック" w:hAnsi="BIZ UDPゴシック"/>
          <w:b/>
        </w:rPr>
      </w:pPr>
      <w:r w:rsidRPr="00FE59BD">
        <w:rPr>
          <w:rFonts w:ascii="BIZ UDPゴシック" w:eastAsia="BIZ UDPゴシック" w:hAnsi="BIZ UDPゴシック" w:hint="eastAsia"/>
          <w:b/>
        </w:rPr>
        <w:t>＜事前確認の手数料＞</w:t>
      </w:r>
    </w:p>
    <w:p w14:paraId="04827D45" w14:textId="7641A03C" w:rsidR="002D06C9" w:rsidRPr="00D563A1" w:rsidRDefault="00D563A1">
      <w:pPr>
        <w:ind w:leftChars="300" w:left="630" w:firstLineChars="100" w:firstLine="210"/>
        <w:rPr>
          <w:rFonts w:ascii="Meiryo UI" w:eastAsia="Meiryo UI" w:hAnsi="Meiryo UI"/>
        </w:rPr>
      </w:pPr>
      <w:r>
        <w:rPr>
          <w:rFonts w:ascii="Meiryo UI" w:eastAsia="Meiryo UI" w:hAnsi="Meiryo UI" w:hint="eastAsia"/>
        </w:rPr>
        <w:t>事前</w:t>
      </w:r>
      <w:r w:rsidR="006D6163">
        <w:rPr>
          <w:rFonts w:ascii="Meiryo UI" w:eastAsia="Meiryo UI" w:hAnsi="Meiryo UI" w:hint="eastAsia"/>
        </w:rPr>
        <w:t>確認</w:t>
      </w:r>
      <w:r>
        <w:rPr>
          <w:rFonts w:ascii="Meiryo UI" w:eastAsia="Meiryo UI" w:hAnsi="Meiryo UI" w:hint="eastAsia"/>
        </w:rPr>
        <w:t>には手数料が発生しますが、どのパターンを用いるかによって手数料が変わります。</w:t>
      </w:r>
      <w:r w:rsidR="002D06C9">
        <w:rPr>
          <w:rFonts w:ascii="Meiryo UI" w:eastAsia="Meiryo UI" w:hAnsi="Meiryo UI" w:hint="eastAsia"/>
        </w:rPr>
        <w:t>詳細はそれぞれの</w:t>
      </w:r>
      <w:r w:rsidR="006404B4">
        <w:rPr>
          <w:rFonts w:ascii="Meiryo UI" w:eastAsia="Meiryo UI" w:hAnsi="Meiryo UI" w:hint="eastAsia"/>
        </w:rPr>
        <w:t>問合せ</w:t>
      </w:r>
      <w:r w:rsidR="002D06C9">
        <w:rPr>
          <w:rFonts w:ascii="Meiryo UI" w:eastAsia="Meiryo UI" w:hAnsi="Meiryo UI" w:hint="eastAsia"/>
        </w:rPr>
        <w:t>先でご確認ください。</w:t>
      </w:r>
    </w:p>
    <w:p w14:paraId="011D567F" w14:textId="701A6CD4" w:rsidR="00306668" w:rsidRDefault="00306668" w:rsidP="00FE59BD">
      <w:pPr>
        <w:jc w:val="left"/>
        <w:rPr>
          <w:rFonts w:ascii="Meiryo UI" w:eastAsia="Meiryo UI" w:hAnsi="Meiryo UI"/>
        </w:rPr>
      </w:pPr>
    </w:p>
    <w:p w14:paraId="40CDE74B" w14:textId="1AC568A4" w:rsidR="00FC7AA4" w:rsidRDefault="00FC7AA4" w:rsidP="00FE59BD">
      <w:pPr>
        <w:jc w:val="left"/>
        <w:rPr>
          <w:rFonts w:ascii="Meiryo UI" w:eastAsia="Meiryo UI" w:hAnsi="Meiryo UI"/>
        </w:rPr>
      </w:pPr>
    </w:p>
    <w:p w14:paraId="224C2D54" w14:textId="77777777" w:rsidR="00FC7AA4" w:rsidRDefault="00FC7AA4" w:rsidP="00FE59BD">
      <w:pPr>
        <w:jc w:val="left"/>
        <w:rPr>
          <w:rFonts w:ascii="Meiryo UI" w:eastAsia="Meiryo UI" w:hAnsi="Meiryo UI"/>
        </w:rPr>
      </w:pPr>
    </w:p>
    <w:p w14:paraId="62894FB3" w14:textId="5D440F19" w:rsidR="00283E7C" w:rsidRPr="00283E7C" w:rsidRDefault="00283E7C" w:rsidP="00FE59BD">
      <w:pPr>
        <w:jc w:val="left"/>
        <w:rPr>
          <w:rFonts w:ascii="Meiryo UI" w:eastAsia="Meiryo UI" w:hAnsi="Meiryo UI"/>
        </w:rPr>
      </w:pPr>
      <w:r w:rsidRPr="00581EC6">
        <w:rPr>
          <w:rFonts w:ascii="Meiryo UI" w:eastAsia="Meiryo UI" w:hAnsi="Meiryo UI" w:hint="eastAsia"/>
        </w:rPr>
        <w:t xml:space="preserve">表２　</w:t>
      </w:r>
      <w:r w:rsidR="00EB49BE">
        <w:rPr>
          <w:rFonts w:ascii="Meiryo UI" w:eastAsia="Meiryo UI" w:hAnsi="Meiryo UI" w:hint="eastAsia"/>
        </w:rPr>
        <w:t>各</w:t>
      </w:r>
      <w:r w:rsidRPr="00581EC6">
        <w:rPr>
          <w:rFonts w:ascii="Meiryo UI" w:eastAsia="Meiryo UI" w:hAnsi="Meiryo UI" w:hint="eastAsia"/>
        </w:rPr>
        <w:t>申請パターン</w:t>
      </w:r>
      <w:r w:rsidR="00EB49BE">
        <w:rPr>
          <w:rFonts w:ascii="Meiryo UI" w:eastAsia="Meiryo UI" w:hAnsi="Meiryo UI" w:hint="eastAsia"/>
        </w:rPr>
        <w:t>及びその</w:t>
      </w:r>
      <w:r w:rsidRPr="00581EC6">
        <w:rPr>
          <w:rFonts w:ascii="Meiryo UI" w:eastAsia="Meiryo UI" w:hAnsi="Meiryo UI" w:hint="eastAsia"/>
        </w:rPr>
        <w:t>問</w:t>
      </w:r>
      <w:r w:rsidR="002D06C9">
        <w:rPr>
          <w:rFonts w:ascii="Meiryo UI" w:eastAsia="Meiryo UI" w:hAnsi="Meiryo UI" w:hint="eastAsia"/>
        </w:rPr>
        <w:t>い</w:t>
      </w:r>
      <w:r w:rsidRPr="00581EC6">
        <w:rPr>
          <w:rFonts w:ascii="Meiryo UI" w:eastAsia="Meiryo UI" w:hAnsi="Meiryo UI" w:hint="eastAsia"/>
        </w:rPr>
        <w:t>合せ先</w:t>
      </w:r>
    </w:p>
    <w:tbl>
      <w:tblPr>
        <w:tblStyle w:val="a6"/>
        <w:tblW w:w="8363" w:type="dxa"/>
        <w:tblInd w:w="137" w:type="dxa"/>
        <w:tblLook w:val="04A0" w:firstRow="1" w:lastRow="0" w:firstColumn="1" w:lastColumn="0" w:noHBand="0" w:noVBand="1"/>
      </w:tblPr>
      <w:tblGrid>
        <w:gridCol w:w="8363"/>
      </w:tblGrid>
      <w:tr w:rsidR="00283E7C" w14:paraId="0DDDC829" w14:textId="77777777" w:rsidTr="00FE59BD">
        <w:tc>
          <w:tcPr>
            <w:tcW w:w="8363" w:type="dxa"/>
            <w:shd w:val="clear" w:color="auto" w:fill="C5E0B3" w:themeFill="accent6" w:themeFillTint="66"/>
          </w:tcPr>
          <w:p w14:paraId="13A0760F" w14:textId="4EC7835D" w:rsidR="00283E7C" w:rsidRPr="00FE59BD" w:rsidRDefault="00283E7C" w:rsidP="00283E7C">
            <w:pPr>
              <w:adjustRightInd w:val="0"/>
              <w:snapToGrid w:val="0"/>
              <w:rPr>
                <w:rFonts w:ascii="Meiryo UI" w:eastAsia="Meiryo UI" w:hAnsi="Meiryo UI"/>
                <w:b/>
              </w:rPr>
            </w:pPr>
            <w:r w:rsidRPr="00581EC6">
              <w:rPr>
                <w:rFonts w:ascii="Meiryo UI" w:eastAsia="Meiryo UI" w:hAnsi="Meiryo UI" w:hint="eastAsia"/>
                <w:b/>
              </w:rPr>
              <w:t>パターン１</w:t>
            </w:r>
            <w:r>
              <w:rPr>
                <w:rFonts w:ascii="Meiryo UI" w:eastAsia="Meiryo UI" w:hAnsi="Meiryo UI" w:hint="eastAsia"/>
                <w:b/>
              </w:rPr>
              <w:t xml:space="preserve">　</w:t>
            </w:r>
            <w:r w:rsidRPr="00283E7C">
              <w:rPr>
                <w:rFonts w:ascii="Meiryo UI" w:eastAsia="Meiryo UI" w:hAnsi="Meiryo UI" w:hint="eastAsia"/>
                <w:b/>
              </w:rPr>
              <w:t>マンション管理士に</w:t>
            </w:r>
            <w:r>
              <w:rPr>
                <w:rFonts w:ascii="Meiryo UI" w:eastAsia="Meiryo UI" w:hAnsi="Meiryo UI" w:hint="eastAsia"/>
                <w:b/>
              </w:rPr>
              <w:t>依頼する</w:t>
            </w:r>
          </w:p>
        </w:tc>
      </w:tr>
      <w:tr w:rsidR="00283E7C" w14:paraId="7618CD03" w14:textId="77777777" w:rsidTr="00FE59BD">
        <w:tc>
          <w:tcPr>
            <w:tcW w:w="8363" w:type="dxa"/>
          </w:tcPr>
          <w:p w14:paraId="294899C5" w14:textId="25FF73D6" w:rsidR="00283E7C" w:rsidRDefault="00DF2992" w:rsidP="00FE59BD">
            <w:pPr>
              <w:ind w:firstLineChars="100" w:firstLine="210"/>
              <w:rPr>
                <w:rFonts w:ascii="Meiryo UI" w:eastAsia="Meiryo UI" w:hAnsi="Meiryo UI"/>
                <w:szCs w:val="21"/>
              </w:rPr>
            </w:pPr>
            <w:r>
              <w:rPr>
                <w:rFonts w:ascii="Meiryo UI" w:eastAsia="Meiryo UI" w:hAnsi="Meiryo UI" w:hint="eastAsia"/>
              </w:rPr>
              <w:t>申請者が</w:t>
            </w:r>
            <w:r w:rsidR="00283E7C" w:rsidRPr="002002F7">
              <w:rPr>
                <w:rFonts w:ascii="Meiryo UI" w:eastAsia="Meiryo UI" w:hAnsi="Meiryo UI" w:hint="eastAsia"/>
              </w:rPr>
              <w:t>事前確認講習を修了したマンション管理士に事前確認を依頼し、事前確認完</w:t>
            </w:r>
            <w:r w:rsidR="00F56F8C">
              <w:rPr>
                <w:rFonts w:ascii="Meiryo UI" w:eastAsia="Meiryo UI" w:hAnsi="Meiryo UI" w:hint="eastAsia"/>
              </w:rPr>
              <w:t>了後に</w:t>
            </w:r>
            <w:r w:rsidR="00EE4658" w:rsidRPr="005717C6">
              <w:rPr>
                <w:rFonts w:ascii="Meiryo UI" w:eastAsia="Meiryo UI" w:hAnsi="Meiryo UI" w:hint="eastAsia"/>
              </w:rPr>
              <w:t>手続支援システム</w:t>
            </w:r>
            <w:r w:rsidR="00EE4658">
              <w:rPr>
                <w:rFonts w:ascii="Meiryo UI" w:eastAsia="Meiryo UI" w:hAnsi="Meiryo UI" w:hint="eastAsia"/>
              </w:rPr>
              <w:t>経由</w:t>
            </w:r>
            <w:r w:rsidR="00EE4658" w:rsidRPr="00143F0B">
              <w:rPr>
                <w:rFonts w:ascii="Meiryo UI" w:eastAsia="Meiryo UI" w:hAnsi="Meiryo UI" w:hint="eastAsia"/>
              </w:rPr>
              <w:t>で</w:t>
            </w:r>
            <w:r w:rsidR="00DF1525" w:rsidRPr="00143F0B">
              <w:rPr>
                <w:rFonts w:ascii="Meiryo UI" w:eastAsia="Meiryo UI" w:hAnsi="Meiryo UI" w:hint="eastAsia"/>
              </w:rPr>
              <w:t>市</w:t>
            </w:r>
            <w:r w:rsidR="00EE4658" w:rsidRPr="00143F0B">
              <w:rPr>
                <w:rFonts w:ascii="Meiryo UI" w:eastAsia="Meiryo UI" w:hAnsi="Meiryo UI" w:hint="eastAsia"/>
              </w:rPr>
              <w:t>へ</w:t>
            </w:r>
            <w:r w:rsidR="00F56F8C" w:rsidRPr="00143F0B">
              <w:rPr>
                <w:rFonts w:ascii="Meiryo UI" w:eastAsia="Meiryo UI" w:hAnsi="Meiryo UI" w:hint="eastAsia"/>
              </w:rPr>
              <w:t>申請</w:t>
            </w:r>
            <w:r w:rsidR="002D06C9" w:rsidRPr="00143F0B">
              <w:rPr>
                <w:rFonts w:ascii="Meiryo UI" w:eastAsia="Meiryo UI" w:hAnsi="Meiryo UI" w:hint="eastAsia"/>
              </w:rPr>
              <w:t>するパタ</w:t>
            </w:r>
            <w:r w:rsidR="002D06C9">
              <w:rPr>
                <w:rFonts w:ascii="Meiryo UI" w:eastAsia="Meiryo UI" w:hAnsi="Meiryo UI" w:hint="eastAsia"/>
              </w:rPr>
              <w:t>ーンです。</w:t>
            </w:r>
            <w:r w:rsidR="00283E7C">
              <w:rPr>
                <w:rFonts w:ascii="Meiryo UI" w:eastAsia="Meiryo UI" w:hAnsi="Meiryo UI" w:hint="eastAsia"/>
              </w:rPr>
              <w:t>（パターン２</w:t>
            </w:r>
            <w:r w:rsidR="00283E7C" w:rsidRPr="002002F7">
              <w:rPr>
                <w:rFonts w:ascii="Meiryo UI" w:eastAsia="Meiryo UI" w:hAnsi="Meiryo UI" w:hint="eastAsia"/>
              </w:rPr>
              <w:t>及び</w:t>
            </w:r>
            <w:r w:rsidR="00283E7C">
              <w:rPr>
                <w:rFonts w:ascii="Meiryo UI" w:eastAsia="Meiryo UI" w:hAnsi="Meiryo UI" w:hint="eastAsia"/>
              </w:rPr>
              <w:t>３</w:t>
            </w:r>
            <w:r w:rsidR="00283E7C" w:rsidRPr="002002F7">
              <w:rPr>
                <w:rFonts w:ascii="Meiryo UI" w:eastAsia="Meiryo UI" w:hAnsi="Meiryo UI" w:hint="eastAsia"/>
              </w:rPr>
              <w:t>の場合を除く。）</w:t>
            </w:r>
            <w:r w:rsidR="009061C7">
              <w:rPr>
                <w:rFonts w:ascii="Meiryo UI" w:eastAsia="Meiryo UI" w:hAnsi="Meiryo UI" w:hint="eastAsia"/>
              </w:rPr>
              <w:t>ただし、</w:t>
            </w:r>
            <w:r w:rsidR="00283E7C" w:rsidRPr="00FE59BD">
              <w:rPr>
                <w:rFonts w:ascii="Meiryo UI" w:eastAsia="Meiryo UI" w:hAnsi="Meiryo UI" w:hint="eastAsia"/>
                <w:szCs w:val="21"/>
              </w:rPr>
              <w:t>申請マンションの管理者等及び監事、区分所有者並びに申請マンションから管理を受託している管理会社の当該マンションの担当者であるマンション管理士は、</w:t>
            </w:r>
            <w:r w:rsidR="00EE4658">
              <w:rPr>
                <w:rFonts w:ascii="Meiryo UI" w:eastAsia="Meiryo UI" w:hAnsi="Meiryo UI" w:hint="eastAsia"/>
                <w:szCs w:val="21"/>
              </w:rPr>
              <w:t>このパターンを使えません</w:t>
            </w:r>
            <w:r w:rsidR="00283E7C" w:rsidRPr="00FE59BD">
              <w:rPr>
                <w:rFonts w:ascii="Meiryo UI" w:eastAsia="Meiryo UI" w:hAnsi="Meiryo UI" w:hint="eastAsia"/>
                <w:szCs w:val="21"/>
              </w:rPr>
              <w:t>。</w:t>
            </w:r>
          </w:p>
          <w:p w14:paraId="10EE55B2" w14:textId="77777777" w:rsidR="008F36BF" w:rsidRPr="00FE59BD" w:rsidRDefault="008F36BF" w:rsidP="00FE59BD">
            <w:pPr>
              <w:ind w:firstLineChars="100" w:firstLine="210"/>
              <w:rPr>
                <w:rFonts w:ascii="Meiryo UI" w:eastAsia="Meiryo UI" w:hAnsi="Meiryo UI"/>
                <w:szCs w:val="21"/>
              </w:rPr>
            </w:pPr>
          </w:p>
          <w:p w14:paraId="2F91BBBF" w14:textId="1F066B5D" w:rsidR="00283E7C" w:rsidRDefault="006404B4" w:rsidP="00FE59BD">
            <w:pPr>
              <w:rPr>
                <w:rFonts w:ascii="Meiryo UI" w:eastAsia="Meiryo UI" w:hAnsi="Meiryo UI"/>
                <w:sz w:val="18"/>
                <w:szCs w:val="18"/>
              </w:rPr>
            </w:pPr>
            <w:r>
              <w:rPr>
                <w:rFonts w:ascii="Meiryo UI" w:eastAsia="Meiryo UI" w:hAnsi="Meiryo UI" w:hint="eastAsia"/>
                <w:sz w:val="18"/>
                <w:szCs w:val="18"/>
              </w:rPr>
              <w:t>問合せ</w:t>
            </w:r>
            <w:r w:rsidR="00283E7C">
              <w:rPr>
                <w:rFonts w:ascii="Meiryo UI" w:eastAsia="Meiryo UI" w:hAnsi="Meiryo UI" w:hint="eastAsia"/>
                <w:sz w:val="18"/>
                <w:szCs w:val="18"/>
              </w:rPr>
              <w:t>先：</w:t>
            </w:r>
            <w:r w:rsidR="00283E7C" w:rsidRPr="00A47700">
              <w:rPr>
                <w:rFonts w:ascii="Meiryo UI" w:eastAsia="Meiryo UI" w:hAnsi="Meiryo UI" w:hint="eastAsia"/>
                <w:sz w:val="18"/>
                <w:szCs w:val="18"/>
              </w:rPr>
              <w:t>（公財）マンション管理センター</w:t>
            </w:r>
            <w:r w:rsidR="00283E7C">
              <w:rPr>
                <w:rFonts w:ascii="Meiryo UI" w:eastAsia="Meiryo UI" w:hAnsi="Meiryo UI" w:hint="eastAsia"/>
                <w:sz w:val="18"/>
                <w:szCs w:val="18"/>
              </w:rPr>
              <w:t>（</w:t>
            </w:r>
            <w:r w:rsidR="00283E7C" w:rsidRPr="00A47700">
              <w:rPr>
                <w:rFonts w:ascii="Meiryo UI" w:eastAsia="Meiryo UI" w:hAnsi="Meiryo UI" w:hint="eastAsia"/>
                <w:sz w:val="18"/>
                <w:szCs w:val="18"/>
              </w:rPr>
              <w:t>電話：0</w:t>
            </w:r>
            <w:r w:rsidR="00283E7C" w:rsidRPr="00A47700">
              <w:rPr>
                <w:rFonts w:ascii="Meiryo UI" w:eastAsia="Meiryo UI" w:hAnsi="Meiryo UI"/>
                <w:sz w:val="18"/>
                <w:szCs w:val="18"/>
              </w:rPr>
              <w:t>3-6261-1274</w:t>
            </w:r>
            <w:r w:rsidR="00283E7C">
              <w:rPr>
                <w:rFonts w:ascii="Meiryo UI" w:eastAsia="Meiryo UI" w:hAnsi="Meiryo UI" w:hint="eastAsia"/>
                <w:sz w:val="18"/>
                <w:szCs w:val="18"/>
              </w:rPr>
              <w:t>）</w:t>
            </w:r>
          </w:p>
          <w:p w14:paraId="3431D082" w14:textId="5692CF89" w:rsidR="008F36BF" w:rsidRDefault="00F56F8C" w:rsidP="00FE59BD">
            <w:pPr>
              <w:rPr>
                <w:rFonts w:ascii="Meiryo UI" w:eastAsia="Meiryo UI" w:hAnsi="Meiryo UI"/>
                <w:sz w:val="16"/>
                <w:szCs w:val="18"/>
              </w:rPr>
            </w:pPr>
            <w:r>
              <w:rPr>
                <w:rFonts w:ascii="Meiryo UI" w:eastAsia="Meiryo UI" w:hAnsi="Meiryo UI" w:hint="eastAsia"/>
                <w:sz w:val="18"/>
                <w:szCs w:val="18"/>
              </w:rPr>
              <w:t>WEBサイト</w:t>
            </w:r>
            <w:r w:rsidR="00283E7C">
              <w:rPr>
                <w:rFonts w:ascii="Meiryo UI" w:eastAsia="Meiryo UI" w:hAnsi="Meiryo UI" w:hint="eastAsia"/>
                <w:sz w:val="18"/>
                <w:szCs w:val="18"/>
              </w:rPr>
              <w:t>：</w:t>
            </w:r>
            <w:hyperlink r:id="rId10" w:history="1">
              <w:r w:rsidR="00283E7C" w:rsidRPr="00A47700">
                <w:rPr>
                  <w:rStyle w:val="a5"/>
                  <w:rFonts w:ascii="Meiryo UI" w:eastAsia="Meiryo UI" w:hAnsi="Meiryo UI"/>
                  <w:sz w:val="18"/>
                  <w:szCs w:val="18"/>
                </w:rPr>
                <w:t>https://www.mankan.or.jp/</w:t>
              </w:r>
            </w:hyperlink>
          </w:p>
        </w:tc>
      </w:tr>
      <w:tr w:rsidR="00283E7C" w14:paraId="0DF44BB8" w14:textId="77777777" w:rsidTr="00FE59BD">
        <w:tc>
          <w:tcPr>
            <w:tcW w:w="8363" w:type="dxa"/>
            <w:shd w:val="clear" w:color="auto" w:fill="C5E0B3" w:themeFill="accent6" w:themeFillTint="66"/>
          </w:tcPr>
          <w:p w14:paraId="66E22D64" w14:textId="4E284719" w:rsidR="00283E7C" w:rsidRPr="00FE59BD" w:rsidRDefault="00283E7C" w:rsidP="00FE59BD">
            <w:pPr>
              <w:adjustRightInd w:val="0"/>
              <w:snapToGrid w:val="0"/>
              <w:rPr>
                <w:rFonts w:ascii="Meiryo UI" w:eastAsia="Meiryo UI" w:hAnsi="Meiryo UI"/>
                <w:b/>
              </w:rPr>
            </w:pPr>
            <w:r w:rsidRPr="00581EC6">
              <w:rPr>
                <w:rFonts w:ascii="Meiryo UI" w:eastAsia="Meiryo UI" w:hAnsi="Meiryo UI" w:hint="eastAsia"/>
                <w:b/>
              </w:rPr>
              <w:t>パターン２</w:t>
            </w:r>
            <w:r>
              <w:rPr>
                <w:rFonts w:ascii="Meiryo UI" w:eastAsia="Meiryo UI" w:hAnsi="Meiryo UI" w:hint="eastAsia"/>
                <w:b/>
              </w:rPr>
              <w:t xml:space="preserve">　管理会社等に依頼する</w:t>
            </w:r>
            <w:r w:rsidR="00EE4658">
              <w:rPr>
                <w:rFonts w:ascii="Meiryo UI" w:eastAsia="Meiryo UI" w:hAnsi="Meiryo UI" w:hint="eastAsia"/>
                <w:b/>
              </w:rPr>
              <w:t>（</w:t>
            </w:r>
            <w:r w:rsidR="00EE4658" w:rsidRPr="00EE4658">
              <w:rPr>
                <w:rFonts w:ascii="Meiryo UI" w:eastAsia="Meiryo UI" w:hAnsi="Meiryo UI" w:hint="eastAsia"/>
                <w:b/>
              </w:rPr>
              <w:t>「マンション管理適正評価制度」</w:t>
            </w:r>
            <w:r w:rsidR="00EE4658">
              <w:rPr>
                <w:rFonts w:ascii="Meiryo UI" w:eastAsia="Meiryo UI" w:hAnsi="Meiryo UI" w:hint="eastAsia"/>
                <w:b/>
              </w:rPr>
              <w:t>の併用）</w:t>
            </w:r>
          </w:p>
        </w:tc>
      </w:tr>
      <w:tr w:rsidR="00283E7C" w14:paraId="23EF6522" w14:textId="77777777" w:rsidTr="00FE59BD">
        <w:tc>
          <w:tcPr>
            <w:tcW w:w="8363" w:type="dxa"/>
          </w:tcPr>
          <w:p w14:paraId="0025D971" w14:textId="64249883" w:rsidR="00283E7C" w:rsidRDefault="00283E7C" w:rsidP="00FE59BD">
            <w:pPr>
              <w:adjustRightInd w:val="0"/>
              <w:snapToGrid w:val="0"/>
              <w:ind w:firstLineChars="100" w:firstLine="210"/>
              <w:rPr>
                <w:rFonts w:ascii="Meiryo UI" w:eastAsia="Meiryo UI" w:hAnsi="Meiryo UI"/>
              </w:rPr>
            </w:pPr>
            <w:r w:rsidRPr="002002F7">
              <w:rPr>
                <w:rFonts w:ascii="Meiryo UI" w:eastAsia="Meiryo UI" w:hAnsi="Meiryo UI" w:hint="eastAsia"/>
              </w:rPr>
              <w:t>管理の委託先である管理会社等を経由して、（一社）マンション管理業協会が提供する「マンション管理適正評価制度」と併せて</w:t>
            </w:r>
            <w:r w:rsidR="00EE4658" w:rsidRPr="005717C6">
              <w:rPr>
                <w:rFonts w:ascii="Meiryo UI" w:eastAsia="Meiryo UI" w:hAnsi="Meiryo UI" w:hint="eastAsia"/>
              </w:rPr>
              <w:t>手続支援システム</w:t>
            </w:r>
            <w:r w:rsidRPr="00143F0B">
              <w:rPr>
                <w:rFonts w:ascii="Meiryo UI" w:eastAsia="Meiryo UI" w:hAnsi="Meiryo UI" w:hint="eastAsia"/>
              </w:rPr>
              <w:t>経由で</w:t>
            </w:r>
            <w:r w:rsidR="005114DC" w:rsidRPr="00143F0B">
              <w:rPr>
                <w:rFonts w:ascii="Meiryo UI" w:eastAsia="Meiryo UI" w:hAnsi="Meiryo UI" w:hint="eastAsia"/>
              </w:rPr>
              <w:t>市</w:t>
            </w:r>
            <w:r w:rsidR="00EE4658" w:rsidRPr="00143F0B">
              <w:rPr>
                <w:rFonts w:ascii="Meiryo UI" w:eastAsia="Meiryo UI" w:hAnsi="Meiryo UI" w:hint="eastAsia"/>
              </w:rPr>
              <w:t>へ</w:t>
            </w:r>
            <w:r w:rsidRPr="00143F0B">
              <w:rPr>
                <w:rFonts w:ascii="Meiryo UI" w:eastAsia="Meiryo UI" w:hAnsi="Meiryo UI" w:hint="eastAsia"/>
              </w:rPr>
              <w:t>申請</w:t>
            </w:r>
            <w:r w:rsidR="002D06C9">
              <w:rPr>
                <w:rFonts w:ascii="Meiryo UI" w:eastAsia="Meiryo UI" w:hAnsi="Meiryo UI" w:hint="eastAsia"/>
              </w:rPr>
              <w:t>するパターンです</w:t>
            </w:r>
            <w:r w:rsidR="00F56F8C">
              <w:rPr>
                <w:rFonts w:ascii="Meiryo UI" w:eastAsia="Meiryo UI" w:hAnsi="Meiryo UI" w:hint="eastAsia"/>
              </w:rPr>
              <w:t>。</w:t>
            </w:r>
          </w:p>
          <w:p w14:paraId="0F379B4C" w14:textId="77777777" w:rsidR="008F36BF" w:rsidRDefault="008F36BF" w:rsidP="00FE59BD">
            <w:pPr>
              <w:adjustRightInd w:val="0"/>
              <w:snapToGrid w:val="0"/>
              <w:ind w:firstLineChars="100" w:firstLine="180"/>
              <w:rPr>
                <w:rFonts w:ascii="Meiryo UI" w:eastAsia="Meiryo UI" w:hAnsi="Meiryo UI"/>
                <w:sz w:val="18"/>
                <w:szCs w:val="18"/>
              </w:rPr>
            </w:pPr>
          </w:p>
          <w:p w14:paraId="592FE86A" w14:textId="3F409E98" w:rsidR="00283E7C" w:rsidRDefault="006404B4" w:rsidP="00FE59BD">
            <w:pPr>
              <w:adjustRightInd w:val="0"/>
              <w:snapToGrid w:val="0"/>
              <w:rPr>
                <w:rFonts w:ascii="Meiryo UI" w:eastAsia="Meiryo UI" w:hAnsi="Meiryo UI"/>
                <w:sz w:val="18"/>
                <w:szCs w:val="18"/>
              </w:rPr>
            </w:pPr>
            <w:r>
              <w:rPr>
                <w:rFonts w:ascii="Meiryo UI" w:eastAsia="Meiryo UI" w:hAnsi="Meiryo UI" w:hint="eastAsia"/>
                <w:sz w:val="18"/>
                <w:szCs w:val="18"/>
              </w:rPr>
              <w:t>問合せ</w:t>
            </w:r>
            <w:r w:rsidR="00283E7C">
              <w:rPr>
                <w:rFonts w:ascii="Meiryo UI" w:eastAsia="Meiryo UI" w:hAnsi="Meiryo UI" w:hint="eastAsia"/>
                <w:sz w:val="18"/>
                <w:szCs w:val="18"/>
              </w:rPr>
              <w:t>先：</w:t>
            </w:r>
            <w:r w:rsidR="00283E7C" w:rsidRPr="00581EC6">
              <w:rPr>
                <w:rFonts w:ascii="Meiryo UI" w:eastAsia="Meiryo UI" w:hAnsi="Meiryo UI" w:hint="eastAsia"/>
                <w:sz w:val="18"/>
                <w:szCs w:val="18"/>
              </w:rPr>
              <w:t>（一社）マンション管理業協会</w:t>
            </w:r>
            <w:r w:rsidR="00283E7C">
              <w:rPr>
                <w:rFonts w:ascii="Meiryo UI" w:eastAsia="Meiryo UI" w:hAnsi="Meiryo UI" w:hint="eastAsia"/>
                <w:sz w:val="18"/>
                <w:szCs w:val="18"/>
              </w:rPr>
              <w:t>（</w:t>
            </w:r>
            <w:r w:rsidR="00283E7C" w:rsidRPr="00A47700">
              <w:rPr>
                <w:rFonts w:ascii="Meiryo UI" w:eastAsia="Meiryo UI" w:hAnsi="Meiryo UI" w:hint="eastAsia"/>
                <w:sz w:val="18"/>
                <w:szCs w:val="18"/>
              </w:rPr>
              <w:t>電話：</w:t>
            </w:r>
            <w:r w:rsidR="00283E7C" w:rsidRPr="00A47700">
              <w:rPr>
                <w:rFonts w:ascii="Meiryo UI" w:eastAsia="Meiryo UI" w:hAnsi="Meiryo UI"/>
                <w:sz w:val="18"/>
                <w:szCs w:val="18"/>
              </w:rPr>
              <w:t>03-3500-2721</w:t>
            </w:r>
            <w:r w:rsidR="00283E7C">
              <w:rPr>
                <w:rFonts w:ascii="Meiryo UI" w:eastAsia="Meiryo UI" w:hAnsi="Meiryo UI" w:hint="eastAsia"/>
                <w:sz w:val="18"/>
                <w:szCs w:val="18"/>
              </w:rPr>
              <w:t>）</w:t>
            </w:r>
          </w:p>
          <w:p w14:paraId="2DD01CD8" w14:textId="51F006B3" w:rsidR="008F36BF" w:rsidRPr="00FE59BD" w:rsidRDefault="00F56F8C" w:rsidP="00FE59BD">
            <w:pPr>
              <w:adjustRightInd w:val="0"/>
              <w:snapToGrid w:val="0"/>
              <w:rPr>
                <w:rFonts w:ascii="Meiryo UI" w:eastAsia="Meiryo UI" w:hAnsi="Meiryo UI"/>
                <w:sz w:val="18"/>
                <w:szCs w:val="18"/>
              </w:rPr>
            </w:pPr>
            <w:r>
              <w:rPr>
                <w:rFonts w:ascii="Meiryo UI" w:eastAsia="Meiryo UI" w:hAnsi="Meiryo UI" w:hint="eastAsia"/>
                <w:sz w:val="18"/>
                <w:szCs w:val="18"/>
              </w:rPr>
              <w:t>WEBサイト：</w:t>
            </w:r>
            <w:hyperlink r:id="rId11" w:history="1">
              <w:r w:rsidR="00283E7C" w:rsidRPr="00A47700">
                <w:rPr>
                  <w:rStyle w:val="a5"/>
                  <w:rFonts w:ascii="Meiryo UI" w:eastAsia="Meiryo UI" w:hAnsi="Meiryo UI"/>
                  <w:sz w:val="18"/>
                  <w:szCs w:val="18"/>
                </w:rPr>
                <w:t>http://www.kanrikyo.or.jp/evaluation/index.html</w:t>
              </w:r>
            </w:hyperlink>
          </w:p>
        </w:tc>
      </w:tr>
      <w:tr w:rsidR="00283E7C" w14:paraId="159C5B60" w14:textId="77777777" w:rsidTr="00FE59BD">
        <w:tc>
          <w:tcPr>
            <w:tcW w:w="8363" w:type="dxa"/>
            <w:shd w:val="clear" w:color="auto" w:fill="C5E0B3" w:themeFill="accent6" w:themeFillTint="66"/>
          </w:tcPr>
          <w:p w14:paraId="68D02EB2" w14:textId="23DE0545" w:rsidR="00283E7C" w:rsidRPr="00FE59BD" w:rsidRDefault="00283E7C" w:rsidP="00FE59BD">
            <w:pPr>
              <w:adjustRightInd w:val="0"/>
              <w:snapToGrid w:val="0"/>
              <w:rPr>
                <w:rFonts w:ascii="Meiryo UI" w:eastAsia="Meiryo UI" w:hAnsi="Meiryo UI"/>
                <w:b/>
              </w:rPr>
            </w:pPr>
            <w:r w:rsidRPr="00581EC6">
              <w:rPr>
                <w:rFonts w:ascii="Meiryo UI" w:eastAsia="Meiryo UI" w:hAnsi="Meiryo UI" w:hint="eastAsia"/>
                <w:b/>
              </w:rPr>
              <w:t>パターン３</w:t>
            </w:r>
            <w:r w:rsidR="00F56F8C">
              <w:rPr>
                <w:rFonts w:ascii="Meiryo UI" w:eastAsia="Meiryo UI" w:hAnsi="Meiryo UI" w:hint="eastAsia"/>
                <w:b/>
              </w:rPr>
              <w:t xml:space="preserve">　</w:t>
            </w:r>
            <w:r w:rsidR="00F56F8C" w:rsidRPr="00F56F8C">
              <w:rPr>
                <w:rFonts w:ascii="Meiryo UI" w:eastAsia="Meiryo UI" w:hAnsi="Meiryo UI" w:hint="eastAsia"/>
                <w:b/>
              </w:rPr>
              <w:t>（一社）日本マンション管理士会連合会</w:t>
            </w:r>
            <w:r w:rsidR="00F56F8C">
              <w:rPr>
                <w:rFonts w:ascii="Meiryo UI" w:eastAsia="Meiryo UI" w:hAnsi="Meiryo UI" w:hint="eastAsia"/>
                <w:b/>
              </w:rPr>
              <w:t>に依頼する</w:t>
            </w:r>
            <w:r w:rsidR="00EE4658">
              <w:rPr>
                <w:rFonts w:ascii="Meiryo UI" w:eastAsia="Meiryo UI" w:hAnsi="Meiryo UI" w:hint="eastAsia"/>
                <w:b/>
              </w:rPr>
              <w:t>（</w:t>
            </w:r>
            <w:r w:rsidR="00EE4658" w:rsidRPr="00EE4658">
              <w:rPr>
                <w:rFonts w:ascii="Meiryo UI" w:eastAsia="Meiryo UI" w:hAnsi="Meiryo UI" w:hint="eastAsia"/>
                <w:b/>
              </w:rPr>
              <w:t>「マンション管理適正化診断サービス」</w:t>
            </w:r>
            <w:r w:rsidR="00EE4658">
              <w:rPr>
                <w:rFonts w:ascii="Meiryo UI" w:eastAsia="Meiryo UI" w:hAnsi="Meiryo UI" w:hint="eastAsia"/>
                <w:b/>
              </w:rPr>
              <w:t>の併用）</w:t>
            </w:r>
          </w:p>
        </w:tc>
      </w:tr>
      <w:tr w:rsidR="00283E7C" w14:paraId="34B4370B" w14:textId="77777777" w:rsidTr="00FE59BD">
        <w:tc>
          <w:tcPr>
            <w:tcW w:w="8363" w:type="dxa"/>
          </w:tcPr>
          <w:p w14:paraId="566B309D" w14:textId="2C834FAA" w:rsidR="00F56F8C" w:rsidRDefault="00DF2992" w:rsidP="00FE59BD">
            <w:pPr>
              <w:adjustRightInd w:val="0"/>
              <w:snapToGrid w:val="0"/>
              <w:ind w:firstLineChars="100" w:firstLine="210"/>
              <w:rPr>
                <w:rFonts w:ascii="Meiryo UI" w:eastAsia="Meiryo UI" w:hAnsi="Meiryo UI"/>
              </w:rPr>
            </w:pPr>
            <w:r>
              <w:rPr>
                <w:rFonts w:ascii="Meiryo UI" w:eastAsia="Meiryo UI" w:hAnsi="Meiryo UI" w:hint="eastAsia"/>
              </w:rPr>
              <w:t>申請者が</w:t>
            </w:r>
            <w:r w:rsidR="00F56F8C" w:rsidRPr="002002F7">
              <w:rPr>
                <w:rFonts w:ascii="Meiryo UI" w:eastAsia="Meiryo UI" w:hAnsi="Meiryo UI" w:hint="eastAsia"/>
              </w:rPr>
              <w:t>（一社）日本マンション管理士会連合会を経由して、</w:t>
            </w:r>
            <w:r>
              <w:rPr>
                <w:rFonts w:ascii="Meiryo UI" w:eastAsia="Meiryo UI" w:hAnsi="Meiryo UI" w:hint="eastAsia"/>
              </w:rPr>
              <w:t>同団体</w:t>
            </w:r>
            <w:r w:rsidR="00F56F8C" w:rsidRPr="002002F7">
              <w:rPr>
                <w:rFonts w:ascii="Meiryo UI" w:eastAsia="Meiryo UI" w:hAnsi="Meiryo UI" w:hint="eastAsia"/>
              </w:rPr>
              <w:t>が提供する「マンショ</w:t>
            </w:r>
            <w:r w:rsidR="00F56F8C">
              <w:rPr>
                <w:rFonts w:ascii="Meiryo UI" w:eastAsia="Meiryo UI" w:hAnsi="Meiryo UI" w:hint="eastAsia"/>
              </w:rPr>
              <w:t>ン管理適正化診断サービス」と併せ</w:t>
            </w:r>
            <w:r w:rsidR="00EE4658">
              <w:rPr>
                <w:rFonts w:ascii="Meiryo UI" w:eastAsia="Meiryo UI" w:hAnsi="Meiryo UI" w:hint="eastAsia"/>
              </w:rPr>
              <w:t>手続</w:t>
            </w:r>
            <w:r w:rsidR="00F56F8C">
              <w:rPr>
                <w:rFonts w:ascii="Meiryo UI" w:eastAsia="Meiryo UI" w:hAnsi="Meiryo UI" w:hint="eastAsia"/>
              </w:rPr>
              <w:t>支援</w:t>
            </w:r>
            <w:r w:rsidR="00EE4658">
              <w:rPr>
                <w:rFonts w:ascii="Meiryo UI" w:eastAsia="Meiryo UI" w:hAnsi="Meiryo UI" w:hint="eastAsia"/>
              </w:rPr>
              <w:t>システ</w:t>
            </w:r>
            <w:r w:rsidR="00EE4658" w:rsidRPr="00143F0B">
              <w:rPr>
                <w:rFonts w:ascii="Meiryo UI" w:eastAsia="Meiryo UI" w:hAnsi="Meiryo UI" w:hint="eastAsia"/>
              </w:rPr>
              <w:t>ム</w:t>
            </w:r>
            <w:r w:rsidR="00F56F8C" w:rsidRPr="00143F0B">
              <w:rPr>
                <w:rFonts w:ascii="Meiryo UI" w:eastAsia="Meiryo UI" w:hAnsi="Meiryo UI" w:hint="eastAsia"/>
              </w:rPr>
              <w:t>経由で</w:t>
            </w:r>
            <w:r w:rsidR="005114DC" w:rsidRPr="00143F0B">
              <w:rPr>
                <w:rFonts w:ascii="Meiryo UI" w:eastAsia="Meiryo UI" w:hAnsi="Meiryo UI" w:hint="eastAsia"/>
              </w:rPr>
              <w:t>市</w:t>
            </w:r>
            <w:r w:rsidR="00EE4658" w:rsidRPr="00143F0B">
              <w:rPr>
                <w:rFonts w:ascii="Meiryo UI" w:eastAsia="Meiryo UI" w:hAnsi="Meiryo UI" w:hint="eastAsia"/>
              </w:rPr>
              <w:t>へ</w:t>
            </w:r>
            <w:r w:rsidR="00F56F8C" w:rsidRPr="00143F0B">
              <w:rPr>
                <w:rFonts w:ascii="Meiryo UI" w:eastAsia="Meiryo UI" w:hAnsi="Meiryo UI" w:hint="eastAsia"/>
              </w:rPr>
              <w:t>申請</w:t>
            </w:r>
            <w:r w:rsidR="002D06C9" w:rsidRPr="00143F0B">
              <w:rPr>
                <w:rFonts w:ascii="Meiryo UI" w:eastAsia="Meiryo UI" w:hAnsi="Meiryo UI" w:hint="eastAsia"/>
              </w:rPr>
              <w:t>するパターンです。</w:t>
            </w:r>
          </w:p>
          <w:p w14:paraId="038AD87F" w14:textId="77777777" w:rsidR="008F36BF" w:rsidRDefault="008F36BF" w:rsidP="00FE59BD">
            <w:pPr>
              <w:adjustRightInd w:val="0"/>
              <w:snapToGrid w:val="0"/>
              <w:ind w:firstLineChars="100" w:firstLine="210"/>
              <w:rPr>
                <w:rFonts w:ascii="Meiryo UI" w:eastAsia="Meiryo UI" w:hAnsi="Meiryo UI"/>
              </w:rPr>
            </w:pPr>
          </w:p>
          <w:p w14:paraId="2A6A3D41" w14:textId="032B0814" w:rsidR="00283E7C" w:rsidRDefault="006404B4" w:rsidP="00283E7C">
            <w:pPr>
              <w:adjustRightInd w:val="0"/>
              <w:snapToGrid w:val="0"/>
              <w:rPr>
                <w:rFonts w:ascii="Meiryo UI" w:eastAsia="Meiryo UI" w:hAnsi="Meiryo UI"/>
                <w:sz w:val="18"/>
                <w:szCs w:val="18"/>
              </w:rPr>
            </w:pPr>
            <w:r>
              <w:rPr>
                <w:rFonts w:ascii="Meiryo UI" w:eastAsia="Meiryo UI" w:hAnsi="Meiryo UI" w:hint="eastAsia"/>
              </w:rPr>
              <w:t>問合せ</w:t>
            </w:r>
            <w:r w:rsidR="00F56F8C">
              <w:rPr>
                <w:rFonts w:ascii="Meiryo UI" w:eastAsia="Meiryo UI" w:hAnsi="Meiryo UI" w:hint="eastAsia"/>
              </w:rPr>
              <w:t>先：</w:t>
            </w:r>
            <w:r w:rsidR="00283E7C" w:rsidRPr="00A47700">
              <w:rPr>
                <w:rFonts w:ascii="Meiryo UI" w:eastAsia="Meiryo UI" w:hAnsi="Meiryo UI" w:hint="eastAsia"/>
                <w:sz w:val="18"/>
                <w:szCs w:val="18"/>
              </w:rPr>
              <w:t>(一社)日本マンション管理士会連合会</w:t>
            </w:r>
            <w:r w:rsidR="00F56F8C">
              <w:rPr>
                <w:rFonts w:ascii="Meiryo UI" w:eastAsia="Meiryo UI" w:hAnsi="Meiryo UI" w:hint="eastAsia"/>
                <w:sz w:val="18"/>
                <w:szCs w:val="18"/>
              </w:rPr>
              <w:t>（</w:t>
            </w:r>
            <w:r w:rsidR="00F56F8C" w:rsidRPr="00A47700">
              <w:rPr>
                <w:rFonts w:ascii="Meiryo UI" w:eastAsia="Meiryo UI" w:hAnsi="Meiryo UI" w:hint="eastAsia"/>
                <w:sz w:val="18"/>
                <w:szCs w:val="18"/>
              </w:rPr>
              <w:t>電話：</w:t>
            </w:r>
            <w:r w:rsidR="00F56F8C" w:rsidRPr="00A47700">
              <w:rPr>
                <w:rFonts w:ascii="Meiryo UI" w:eastAsia="Meiryo UI" w:hAnsi="Meiryo UI"/>
                <w:sz w:val="18"/>
                <w:szCs w:val="18"/>
              </w:rPr>
              <w:t>03-5801-0843</w:t>
            </w:r>
            <w:r w:rsidR="00F56F8C">
              <w:rPr>
                <w:rFonts w:ascii="Meiryo UI" w:eastAsia="Meiryo UI" w:hAnsi="Meiryo UI" w:hint="eastAsia"/>
                <w:sz w:val="18"/>
                <w:szCs w:val="18"/>
              </w:rPr>
              <w:t>）</w:t>
            </w:r>
          </w:p>
          <w:p w14:paraId="0AA345AA" w14:textId="50A8E885" w:rsidR="008F36BF" w:rsidRPr="00FE59BD" w:rsidRDefault="00F56F8C" w:rsidP="006404B4">
            <w:pPr>
              <w:adjustRightInd w:val="0"/>
              <w:snapToGrid w:val="0"/>
              <w:jc w:val="left"/>
              <w:rPr>
                <w:rFonts w:ascii="Meiryo UI" w:eastAsia="Meiryo UI" w:hAnsi="Meiryo UI"/>
                <w:color w:val="0563C1" w:themeColor="hyperlink"/>
                <w:sz w:val="18"/>
                <w:szCs w:val="18"/>
                <w:u w:val="single"/>
              </w:rPr>
            </w:pPr>
            <w:r>
              <w:rPr>
                <w:rFonts w:ascii="Meiryo UI" w:eastAsia="Meiryo UI" w:hAnsi="Meiryo UI" w:hint="eastAsia"/>
                <w:sz w:val="18"/>
                <w:szCs w:val="18"/>
              </w:rPr>
              <w:t>WEBサイト：</w:t>
            </w:r>
            <w:hyperlink r:id="rId12" w:history="1">
              <w:r w:rsidR="00283E7C" w:rsidRPr="00A47700">
                <w:rPr>
                  <w:rStyle w:val="a5"/>
                  <w:rFonts w:ascii="Meiryo UI" w:eastAsia="Meiryo UI" w:hAnsi="Meiryo UI"/>
                  <w:sz w:val="18"/>
                  <w:szCs w:val="18"/>
                </w:rPr>
                <w:t>https://www.nikkanren.org/service/shindan.html</w:t>
              </w:r>
            </w:hyperlink>
          </w:p>
        </w:tc>
      </w:tr>
      <w:tr w:rsidR="00283E7C" w14:paraId="0D273F50" w14:textId="77777777" w:rsidTr="00FE59BD">
        <w:tc>
          <w:tcPr>
            <w:tcW w:w="8363" w:type="dxa"/>
            <w:shd w:val="clear" w:color="auto" w:fill="C5E0B3" w:themeFill="accent6" w:themeFillTint="66"/>
          </w:tcPr>
          <w:p w14:paraId="09A8007C" w14:textId="12041C7B" w:rsidR="00283E7C" w:rsidRPr="00FE59BD" w:rsidRDefault="00283E7C" w:rsidP="00FE59BD">
            <w:pPr>
              <w:adjustRightInd w:val="0"/>
              <w:snapToGrid w:val="0"/>
              <w:rPr>
                <w:rFonts w:ascii="Meiryo UI" w:eastAsia="Meiryo UI" w:hAnsi="Meiryo UI"/>
                <w:b/>
              </w:rPr>
            </w:pPr>
            <w:r w:rsidRPr="00581EC6">
              <w:rPr>
                <w:rFonts w:ascii="Meiryo UI" w:eastAsia="Meiryo UI" w:hAnsi="Meiryo UI" w:hint="eastAsia"/>
                <w:b/>
              </w:rPr>
              <w:t>パターン４</w:t>
            </w:r>
            <w:r w:rsidR="00903C8F">
              <w:rPr>
                <w:rFonts w:ascii="Meiryo UI" w:eastAsia="Meiryo UI" w:hAnsi="Meiryo UI" w:hint="eastAsia"/>
                <w:b/>
              </w:rPr>
              <w:t xml:space="preserve">　</w:t>
            </w:r>
            <w:r w:rsidR="00DF2992">
              <w:rPr>
                <w:rFonts w:ascii="Meiryo UI" w:eastAsia="Meiryo UI" w:hAnsi="Meiryo UI" w:hint="eastAsia"/>
                <w:b/>
              </w:rPr>
              <w:t>申請者</w:t>
            </w:r>
            <w:r w:rsidR="00903C8F">
              <w:rPr>
                <w:rFonts w:ascii="Meiryo UI" w:eastAsia="Meiryo UI" w:hAnsi="Meiryo UI" w:hint="eastAsia"/>
                <w:b/>
              </w:rPr>
              <w:t>が直接</w:t>
            </w:r>
            <w:r w:rsidR="002D06C9">
              <w:rPr>
                <w:rFonts w:ascii="Meiryo UI" w:eastAsia="Meiryo UI" w:hAnsi="Meiryo UI" w:hint="eastAsia"/>
                <w:b/>
              </w:rPr>
              <w:t>手続支援システムを利用する</w:t>
            </w:r>
          </w:p>
        </w:tc>
      </w:tr>
      <w:tr w:rsidR="00283E7C" w14:paraId="1A4D9AE7" w14:textId="77777777" w:rsidTr="00FE59BD">
        <w:tc>
          <w:tcPr>
            <w:tcW w:w="8363" w:type="dxa"/>
          </w:tcPr>
          <w:p w14:paraId="074C1998" w14:textId="7A0760A5" w:rsidR="00F56F8C" w:rsidRDefault="00DF2992" w:rsidP="00FE59BD">
            <w:pPr>
              <w:adjustRightInd w:val="0"/>
              <w:snapToGrid w:val="0"/>
              <w:ind w:firstLineChars="100" w:firstLine="210"/>
              <w:rPr>
                <w:rFonts w:ascii="Meiryo UI" w:eastAsia="Meiryo UI" w:hAnsi="Meiryo UI"/>
              </w:rPr>
            </w:pPr>
            <w:r>
              <w:rPr>
                <w:rFonts w:ascii="Meiryo UI" w:eastAsia="Meiryo UI" w:hAnsi="Meiryo UI" w:hint="eastAsia"/>
              </w:rPr>
              <w:t>申請者</w:t>
            </w:r>
            <w:r w:rsidR="00F56F8C" w:rsidRPr="008B0317">
              <w:rPr>
                <w:rFonts w:ascii="Meiryo UI" w:eastAsia="Meiryo UI" w:hAnsi="Meiryo UI" w:hint="eastAsia"/>
              </w:rPr>
              <w:t>が直接</w:t>
            </w:r>
            <w:r w:rsidR="00F56F8C">
              <w:rPr>
                <w:rFonts w:ascii="Meiryo UI" w:eastAsia="Meiryo UI" w:hAnsi="Meiryo UI" w:hint="eastAsia"/>
              </w:rPr>
              <w:t>手続支援システム</w:t>
            </w:r>
            <w:r w:rsidR="00EE4658">
              <w:rPr>
                <w:rFonts w:ascii="Meiryo UI" w:eastAsia="Meiryo UI" w:hAnsi="Meiryo UI" w:hint="eastAsia"/>
              </w:rPr>
              <w:t>を利</w:t>
            </w:r>
            <w:r w:rsidR="00EE4658" w:rsidRPr="00143F0B">
              <w:rPr>
                <w:rFonts w:ascii="Meiryo UI" w:eastAsia="Meiryo UI" w:hAnsi="Meiryo UI" w:hint="eastAsia"/>
              </w:rPr>
              <w:t>用</w:t>
            </w:r>
            <w:r w:rsidRPr="00143F0B">
              <w:rPr>
                <w:rFonts w:ascii="Meiryo UI" w:eastAsia="Meiryo UI" w:hAnsi="Meiryo UI" w:hint="eastAsia"/>
              </w:rPr>
              <w:t>し、</w:t>
            </w:r>
            <w:r w:rsidR="005114DC" w:rsidRPr="00143F0B">
              <w:rPr>
                <w:rFonts w:ascii="Meiryo UI" w:eastAsia="Meiryo UI" w:hAnsi="Meiryo UI" w:hint="eastAsia"/>
              </w:rPr>
              <w:t>市</w:t>
            </w:r>
            <w:r w:rsidR="00EE4658" w:rsidRPr="00143F0B">
              <w:rPr>
                <w:rFonts w:ascii="Meiryo UI" w:eastAsia="Meiryo UI" w:hAnsi="Meiryo UI" w:hint="eastAsia"/>
              </w:rPr>
              <w:t>へ</w:t>
            </w:r>
            <w:r w:rsidR="00F56F8C" w:rsidRPr="00143F0B">
              <w:rPr>
                <w:rFonts w:ascii="Meiryo UI" w:eastAsia="Meiryo UI" w:hAnsi="Meiryo UI" w:hint="eastAsia"/>
              </w:rPr>
              <w:t>申請</w:t>
            </w:r>
            <w:r w:rsidR="002D06C9" w:rsidRPr="00143F0B">
              <w:rPr>
                <w:rFonts w:ascii="Meiryo UI" w:eastAsia="Meiryo UI" w:hAnsi="Meiryo UI" w:hint="eastAsia"/>
              </w:rPr>
              <w:t>するパターンです</w:t>
            </w:r>
            <w:r w:rsidR="00F56F8C" w:rsidRPr="00143F0B">
              <w:rPr>
                <w:rFonts w:ascii="Meiryo UI" w:eastAsia="Meiryo UI" w:hAnsi="Meiryo UI" w:hint="eastAsia"/>
              </w:rPr>
              <w:t>。</w:t>
            </w:r>
          </w:p>
          <w:p w14:paraId="10C2AD08" w14:textId="77777777" w:rsidR="008F36BF" w:rsidRDefault="008F36BF" w:rsidP="00FE59BD">
            <w:pPr>
              <w:adjustRightInd w:val="0"/>
              <w:snapToGrid w:val="0"/>
              <w:ind w:firstLineChars="100" w:firstLine="210"/>
              <w:rPr>
                <w:rFonts w:ascii="Meiryo UI" w:eastAsia="Meiryo UI" w:hAnsi="Meiryo UI"/>
              </w:rPr>
            </w:pPr>
          </w:p>
          <w:p w14:paraId="35B489C3" w14:textId="492E0CDB" w:rsidR="00283E7C" w:rsidRPr="00E20574" w:rsidRDefault="006404B4" w:rsidP="00283E7C">
            <w:pPr>
              <w:adjustRightInd w:val="0"/>
              <w:snapToGrid w:val="0"/>
              <w:rPr>
                <w:rFonts w:ascii="Meiryo UI" w:eastAsia="Meiryo UI" w:hAnsi="Meiryo UI"/>
                <w:sz w:val="18"/>
                <w:szCs w:val="18"/>
              </w:rPr>
            </w:pPr>
            <w:r>
              <w:rPr>
                <w:rFonts w:ascii="Meiryo UI" w:eastAsia="Meiryo UI" w:hAnsi="Meiryo UI" w:hint="eastAsia"/>
              </w:rPr>
              <w:t>問合せ</w:t>
            </w:r>
            <w:r w:rsidR="00F56F8C">
              <w:rPr>
                <w:rFonts w:ascii="Meiryo UI" w:eastAsia="Meiryo UI" w:hAnsi="Meiryo UI" w:hint="eastAsia"/>
              </w:rPr>
              <w:t>先：</w:t>
            </w:r>
            <w:r w:rsidR="00283E7C" w:rsidRPr="00A47700">
              <w:rPr>
                <w:rFonts w:ascii="Meiryo UI" w:eastAsia="Meiryo UI" w:hAnsi="Meiryo UI" w:hint="eastAsia"/>
                <w:sz w:val="18"/>
                <w:szCs w:val="18"/>
              </w:rPr>
              <w:t>（公財）マンション管理センター</w:t>
            </w:r>
            <w:r w:rsidR="00F56F8C">
              <w:rPr>
                <w:rFonts w:ascii="Meiryo UI" w:eastAsia="Meiryo UI" w:hAnsi="Meiryo UI" w:hint="eastAsia"/>
                <w:sz w:val="18"/>
                <w:szCs w:val="18"/>
              </w:rPr>
              <w:t>（</w:t>
            </w:r>
            <w:r w:rsidR="00F56F8C" w:rsidRPr="00A47700">
              <w:rPr>
                <w:rFonts w:ascii="Meiryo UI" w:eastAsia="Meiryo UI" w:hAnsi="Meiryo UI" w:hint="eastAsia"/>
                <w:sz w:val="18"/>
                <w:szCs w:val="18"/>
              </w:rPr>
              <w:t>電話：0</w:t>
            </w:r>
            <w:r w:rsidR="00F56F8C" w:rsidRPr="00A47700">
              <w:rPr>
                <w:rFonts w:ascii="Meiryo UI" w:eastAsia="Meiryo UI" w:hAnsi="Meiryo UI"/>
                <w:sz w:val="18"/>
                <w:szCs w:val="18"/>
              </w:rPr>
              <w:t>3-6261-1274</w:t>
            </w:r>
            <w:r w:rsidR="00F56F8C">
              <w:rPr>
                <w:rFonts w:ascii="Meiryo UI" w:eastAsia="Meiryo UI" w:hAnsi="Meiryo UI" w:hint="eastAsia"/>
                <w:sz w:val="18"/>
                <w:szCs w:val="18"/>
              </w:rPr>
              <w:t>）</w:t>
            </w:r>
          </w:p>
          <w:p w14:paraId="609A4B74" w14:textId="25D34C2A" w:rsidR="008F36BF" w:rsidRPr="00FE59BD" w:rsidRDefault="00F56F8C">
            <w:pPr>
              <w:adjustRightInd w:val="0"/>
              <w:snapToGrid w:val="0"/>
              <w:jc w:val="left"/>
              <w:rPr>
                <w:rFonts w:ascii="Meiryo UI" w:eastAsia="Meiryo UI" w:hAnsi="Meiryo UI"/>
                <w:color w:val="0563C1" w:themeColor="hyperlink"/>
                <w:sz w:val="18"/>
                <w:szCs w:val="18"/>
                <w:u w:val="single"/>
              </w:rPr>
            </w:pPr>
            <w:r>
              <w:rPr>
                <w:rFonts w:ascii="Meiryo UI" w:eastAsia="Meiryo UI" w:hAnsi="Meiryo UI" w:hint="eastAsia"/>
                <w:sz w:val="18"/>
                <w:szCs w:val="18"/>
              </w:rPr>
              <w:t>WEBサイト：</w:t>
            </w:r>
            <w:hyperlink r:id="rId13" w:history="1">
              <w:r w:rsidR="00283E7C" w:rsidRPr="00D400DE">
                <w:rPr>
                  <w:rStyle w:val="a5"/>
                  <w:rFonts w:ascii="Meiryo UI" w:eastAsia="Meiryo UI" w:hAnsi="Meiryo UI"/>
                  <w:sz w:val="18"/>
                  <w:szCs w:val="18"/>
                </w:rPr>
                <w:t>https://www.mankan.or.jp/11_managementplan/mpsupport.html</w:t>
              </w:r>
            </w:hyperlink>
          </w:p>
        </w:tc>
      </w:tr>
    </w:tbl>
    <w:p w14:paraId="6FEABF9C" w14:textId="77777777" w:rsidR="002362A3" w:rsidRDefault="002362A3" w:rsidP="00FE59BD">
      <w:pPr>
        <w:rPr>
          <w:rFonts w:ascii="Meiryo UI" w:eastAsia="Meiryo UI" w:hAnsi="Meiryo UI"/>
        </w:rPr>
      </w:pPr>
    </w:p>
    <w:p w14:paraId="601D3DCE" w14:textId="73EE663B" w:rsidR="000C1CA4" w:rsidRPr="00A47700" w:rsidRDefault="00903C8F" w:rsidP="00FE59BD">
      <w:pPr>
        <w:rPr>
          <w:rFonts w:ascii="Meiryo UI" w:eastAsia="Meiryo UI" w:hAnsi="Meiryo UI"/>
        </w:rPr>
      </w:pPr>
      <w:r w:rsidRPr="00581EC6">
        <w:rPr>
          <w:rFonts w:ascii="Meiryo UI" w:eastAsia="Meiryo UI" w:hAnsi="Meiryo UI" w:hint="eastAsia"/>
        </w:rPr>
        <w:t>表３　必要書類一覧</w:t>
      </w:r>
    </w:p>
    <w:tbl>
      <w:tblPr>
        <w:tblStyle w:val="a6"/>
        <w:tblW w:w="0" w:type="auto"/>
        <w:tblInd w:w="137" w:type="dxa"/>
        <w:tblLook w:val="04A0" w:firstRow="1" w:lastRow="0" w:firstColumn="1" w:lastColumn="0" w:noHBand="0" w:noVBand="1"/>
      </w:tblPr>
      <w:tblGrid>
        <w:gridCol w:w="425"/>
        <w:gridCol w:w="1276"/>
        <w:gridCol w:w="6656"/>
      </w:tblGrid>
      <w:tr w:rsidR="00903C8F" w:rsidRPr="00A47700" w14:paraId="425EA597" w14:textId="77777777" w:rsidTr="006404B4">
        <w:tc>
          <w:tcPr>
            <w:tcW w:w="425" w:type="dxa"/>
            <w:shd w:val="clear" w:color="auto" w:fill="C5E0B3" w:themeFill="accent6" w:themeFillTint="66"/>
            <w:vAlign w:val="center"/>
          </w:tcPr>
          <w:p w14:paraId="6E76332C" w14:textId="77777777" w:rsidR="00903C8F" w:rsidRPr="00A47700" w:rsidRDefault="00903C8F" w:rsidP="006404B4">
            <w:pPr>
              <w:adjustRightInd w:val="0"/>
              <w:snapToGrid w:val="0"/>
              <w:jc w:val="center"/>
              <w:rPr>
                <w:rFonts w:ascii="Meiryo UI" w:eastAsia="Meiryo UI" w:hAnsi="Meiryo UI"/>
                <w:sz w:val="18"/>
                <w:szCs w:val="18"/>
              </w:rPr>
            </w:pPr>
            <w:r w:rsidRPr="00A47700">
              <w:rPr>
                <w:rFonts w:ascii="Meiryo UI" w:eastAsia="Meiryo UI" w:hAnsi="Meiryo UI" w:hint="eastAsia"/>
                <w:sz w:val="18"/>
                <w:szCs w:val="18"/>
              </w:rPr>
              <w:t>番号</w:t>
            </w:r>
          </w:p>
        </w:tc>
        <w:tc>
          <w:tcPr>
            <w:tcW w:w="1276" w:type="dxa"/>
            <w:shd w:val="clear" w:color="auto" w:fill="C5E0B3" w:themeFill="accent6" w:themeFillTint="66"/>
            <w:vAlign w:val="center"/>
          </w:tcPr>
          <w:p w14:paraId="47960A6E" w14:textId="77777777" w:rsidR="00903C8F" w:rsidRPr="00A47700" w:rsidRDefault="00903C8F" w:rsidP="006404B4">
            <w:pPr>
              <w:adjustRightInd w:val="0"/>
              <w:snapToGrid w:val="0"/>
              <w:jc w:val="center"/>
              <w:rPr>
                <w:rFonts w:ascii="Meiryo UI" w:eastAsia="Meiryo UI" w:hAnsi="Meiryo UI"/>
                <w:sz w:val="18"/>
                <w:szCs w:val="18"/>
              </w:rPr>
            </w:pPr>
            <w:r w:rsidRPr="00A47700">
              <w:rPr>
                <w:rFonts w:ascii="Meiryo UI" w:eastAsia="Meiryo UI" w:hAnsi="Meiryo UI" w:hint="eastAsia"/>
                <w:sz w:val="18"/>
                <w:szCs w:val="18"/>
              </w:rPr>
              <w:t>項目</w:t>
            </w:r>
          </w:p>
        </w:tc>
        <w:tc>
          <w:tcPr>
            <w:tcW w:w="6656" w:type="dxa"/>
            <w:shd w:val="clear" w:color="auto" w:fill="C5E0B3" w:themeFill="accent6" w:themeFillTint="66"/>
            <w:vAlign w:val="center"/>
          </w:tcPr>
          <w:p w14:paraId="621B0A15" w14:textId="77777777" w:rsidR="00903C8F" w:rsidRPr="00A47700" w:rsidRDefault="00903C8F" w:rsidP="006404B4">
            <w:pPr>
              <w:adjustRightInd w:val="0"/>
              <w:snapToGrid w:val="0"/>
              <w:jc w:val="center"/>
              <w:rPr>
                <w:rFonts w:ascii="Meiryo UI" w:eastAsia="Meiryo UI" w:hAnsi="Meiryo UI"/>
                <w:sz w:val="18"/>
                <w:szCs w:val="18"/>
              </w:rPr>
            </w:pPr>
            <w:r w:rsidRPr="00A47700">
              <w:rPr>
                <w:rFonts w:ascii="Meiryo UI" w:eastAsia="Meiryo UI" w:hAnsi="Meiryo UI" w:hint="eastAsia"/>
                <w:sz w:val="18"/>
                <w:szCs w:val="18"/>
              </w:rPr>
              <w:t>書類で確認する内容（補足説明）</w:t>
            </w:r>
          </w:p>
        </w:tc>
      </w:tr>
      <w:tr w:rsidR="00903C8F" w:rsidRPr="00A47700" w14:paraId="7482274E" w14:textId="77777777" w:rsidTr="006404B4">
        <w:tc>
          <w:tcPr>
            <w:tcW w:w="425" w:type="dxa"/>
          </w:tcPr>
          <w:p w14:paraId="4D27192C"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➀</w:t>
            </w:r>
          </w:p>
        </w:tc>
        <w:tc>
          <w:tcPr>
            <w:tcW w:w="1276" w:type="dxa"/>
          </w:tcPr>
          <w:p w14:paraId="6FFD9D39"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集会</w:t>
            </w:r>
            <w:r w:rsidRPr="00A47700">
              <w:rPr>
                <w:rFonts w:ascii="Meiryo UI" w:eastAsia="Meiryo UI" w:hAnsi="Meiryo UI" w:hint="eastAsia"/>
                <w:sz w:val="18"/>
                <w:szCs w:val="18"/>
              </w:rPr>
              <w:t>(</w:t>
            </w:r>
            <w:r w:rsidRPr="00A47700">
              <w:rPr>
                <w:rFonts w:ascii="Meiryo UI" w:eastAsia="Meiryo UI" w:hAnsi="Meiryo UI"/>
                <w:sz w:val="18"/>
                <w:szCs w:val="18"/>
              </w:rPr>
              <w:t>総会</w:t>
            </w:r>
            <w:r w:rsidRPr="00A47700">
              <w:rPr>
                <w:rFonts w:ascii="Meiryo UI" w:eastAsia="Meiryo UI" w:hAnsi="Meiryo UI" w:hint="eastAsia"/>
                <w:sz w:val="18"/>
                <w:szCs w:val="18"/>
              </w:rPr>
              <w:t>)</w:t>
            </w:r>
            <w:r w:rsidRPr="00A47700">
              <w:rPr>
                <w:rFonts w:ascii="Meiryo UI" w:eastAsia="Meiryo UI" w:hAnsi="Meiryo UI"/>
                <w:sz w:val="18"/>
                <w:szCs w:val="18"/>
              </w:rPr>
              <w:t>の議事録の写し</w:t>
            </w:r>
          </w:p>
        </w:tc>
        <w:tc>
          <w:tcPr>
            <w:tcW w:w="6656" w:type="dxa"/>
          </w:tcPr>
          <w:p w14:paraId="6F8597A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noProof/>
                <w:sz w:val="18"/>
                <w:szCs w:val="18"/>
              </w:rPr>
              <mc:AlternateContent>
                <mc:Choice Requires="wps">
                  <w:drawing>
                    <wp:anchor distT="0" distB="0" distL="114300" distR="114300" simplePos="0" relativeHeight="251786240" behindDoc="0" locked="0" layoutInCell="1" allowOverlap="1" wp14:anchorId="51606884" wp14:editId="7A966BBD">
                      <wp:simplePos x="0" y="0"/>
                      <wp:positionH relativeFrom="column">
                        <wp:posOffset>2160905</wp:posOffset>
                      </wp:positionH>
                      <wp:positionV relativeFrom="paragraph">
                        <wp:posOffset>39265</wp:posOffset>
                      </wp:positionV>
                      <wp:extent cx="1951317" cy="675564"/>
                      <wp:effectExtent l="0" t="0" r="11430" b="10795"/>
                      <wp:wrapNone/>
                      <wp:docPr id="6" name="正方形/長方形 6"/>
                      <wp:cNvGraphicFramePr/>
                      <a:graphic xmlns:a="http://schemas.openxmlformats.org/drawingml/2006/main">
                        <a:graphicData uri="http://schemas.microsoft.com/office/word/2010/wordprocessingShape">
                          <wps:wsp>
                            <wps:cNvSpPr/>
                            <wps:spPr>
                              <a:xfrm>
                                <a:off x="0" y="0"/>
                                <a:ext cx="1951317" cy="675564"/>
                              </a:xfrm>
                              <a:prstGeom prst="rect">
                                <a:avLst/>
                              </a:prstGeom>
                              <a:ln w="9525">
                                <a:prstDash val="sysDot"/>
                              </a:ln>
                            </wps:spPr>
                            <wps:style>
                              <a:lnRef idx="2">
                                <a:schemeClr val="dk1"/>
                              </a:lnRef>
                              <a:fillRef idx="1">
                                <a:schemeClr val="lt1"/>
                              </a:fillRef>
                              <a:effectRef idx="0">
                                <a:schemeClr val="dk1"/>
                              </a:effectRef>
                              <a:fontRef idx="minor">
                                <a:schemeClr val="dk1"/>
                              </a:fontRef>
                            </wps:style>
                            <wps:txbx>
                              <w:txbxContent>
                                <w:p w14:paraId="49172C0C" w14:textId="77777777" w:rsidR="00DF1525" w:rsidRPr="006B58C2" w:rsidRDefault="00DF1525" w:rsidP="00903C8F">
                                  <w:pPr>
                                    <w:adjustRightInd w:val="0"/>
                                    <w:snapToGrid w:val="0"/>
                                    <w:ind w:left="140" w:hangingChars="100" w:hanging="140"/>
                                    <w:jc w:val="left"/>
                                    <w:rPr>
                                      <w:sz w:val="20"/>
                                      <w:szCs w:val="21"/>
                                    </w:rPr>
                                  </w:pPr>
                                  <w:r w:rsidRPr="006B58C2">
                                    <w:rPr>
                                      <w:rFonts w:ascii="Meiryo UI" w:eastAsia="Meiryo UI" w:hAnsi="Meiryo UI" w:hint="eastAsia"/>
                                      <w:sz w:val="14"/>
                                      <w:szCs w:val="14"/>
                                    </w:rPr>
                                    <w:t>※</w:t>
                                  </w:r>
                                  <w:r>
                                    <w:rPr>
                                      <w:rFonts w:ascii="Meiryo UI" w:eastAsia="Meiryo UI" w:hAnsi="Meiryo UI" w:hint="eastAsia"/>
                                      <w:sz w:val="14"/>
                                      <w:szCs w:val="14"/>
                                    </w:rPr>
                                    <w:t>:</w:t>
                                  </w:r>
                                  <w:r w:rsidRPr="006B58C2">
                                    <w:rPr>
                                      <w:rFonts w:ascii="Meiryo UI" w:eastAsia="Meiryo UI" w:hAnsi="Meiryo UI" w:hint="eastAsia"/>
                                      <w:sz w:val="14"/>
                                      <w:szCs w:val="14"/>
                                    </w:rPr>
                                    <w:t>管理規約で選任方法を定めている場合は、管理規約の写し及びその定めるところにより、管理者等が選任されたこと・監事が置かれたこと・長期修繕計画が作成又は変更されたことを証する書類</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1606884" id="正方形/長方形 6" o:spid="_x0000_s1030" style="position:absolute;margin-left:170.15pt;margin-top:3.1pt;width:153.65pt;height:53.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" fillcolor="white [3201]" strokecolor="black [3200]">
                      <v:stroke dashstyle="1 1"/>
                      <v:textbox inset="1mm,1mm,1mm,1mm">
                        <w:txbxContent>
                          <w:p w14:paraId="49172C0C" w14:textId="77777777" w:rsidR="00DF1525" w:rsidRPr="006B58C2" w:rsidRDefault="00DF1525" w:rsidP="00903C8F">
                            <w:pPr>
                              <w:adjustRightInd w:val="0"/>
                              <w:snapToGrid w:val="0"/>
                              <w:ind w:left="140" w:hangingChars="100" w:hanging="140"/>
                              <w:jc w:val="left"/>
                              <w:rPr>
                                <w:sz w:val="20"/>
                                <w:szCs w:val="21"/>
                              </w:rPr>
                            </w:pPr>
                            <w:r w:rsidRPr="006B58C2">
                              <w:rPr>
                                <w:rFonts w:ascii="Meiryo UI" w:eastAsia="Meiryo UI" w:hAnsi="Meiryo UI" w:hint="eastAsia"/>
                                <w:sz w:val="14"/>
                                <w:szCs w:val="14"/>
                              </w:rPr>
                              <w:t>※</w:t>
                            </w:r>
                            <w:r>
                              <w:rPr>
                                <w:rFonts w:ascii="Meiryo UI" w:eastAsia="Meiryo UI" w:hAnsi="Meiryo UI" w:hint="eastAsia"/>
                                <w:sz w:val="14"/>
                                <w:szCs w:val="14"/>
                              </w:rPr>
                              <w:t>:</w:t>
                            </w:r>
                            <w:r w:rsidRPr="006B58C2">
                              <w:rPr>
                                <w:rFonts w:ascii="Meiryo UI" w:eastAsia="Meiryo UI" w:hAnsi="Meiryo UI" w:hint="eastAsia"/>
                                <w:sz w:val="14"/>
                                <w:szCs w:val="14"/>
                              </w:rPr>
                              <w:t>管理規約で選任方法を定めている場合は、管理規約の写し及びその定めるところにより、管理者等が選任されたこと・監事が置かれたこと・長期修繕計画が作成又は変更されたことを証する書類</w:t>
                            </w:r>
                          </w:p>
                        </w:txbxContent>
                      </v:textbox>
                    </v:rect>
                  </w:pict>
                </mc:Fallback>
              </mc:AlternateContent>
            </w:r>
            <w:r w:rsidRPr="00A47700">
              <w:rPr>
                <w:rFonts w:ascii="Meiryo UI" w:eastAsia="Meiryo UI" w:hAnsi="Meiryo UI" w:hint="eastAsia"/>
                <w:sz w:val="18"/>
                <w:szCs w:val="18"/>
              </w:rPr>
              <w:t>次のそれぞれの議事録の写し</w:t>
            </w:r>
          </w:p>
          <w:p w14:paraId="7317DCEC"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・認定申請を行うことを決議したもの</w:t>
            </w:r>
          </w:p>
          <w:p w14:paraId="7583424B"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・管理者等を選任することを決議したもの</w:t>
            </w:r>
            <w:r w:rsidRPr="00A47700">
              <w:rPr>
                <w:rFonts w:ascii="Meiryo UI" w:eastAsia="Meiryo UI" w:hAnsi="Meiryo UI" w:hint="eastAsia"/>
                <w:sz w:val="18"/>
                <w:szCs w:val="18"/>
                <w:vertAlign w:val="superscript"/>
              </w:rPr>
              <w:t>※</w:t>
            </w:r>
          </w:p>
          <w:p w14:paraId="47931B20"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・監事を置くことを決議したもの</w:t>
            </w:r>
            <w:r w:rsidRPr="00A47700">
              <w:rPr>
                <w:rFonts w:ascii="Meiryo UI" w:eastAsia="Meiryo UI" w:hAnsi="Meiryo UI" w:hint="eastAsia"/>
                <w:sz w:val="18"/>
                <w:szCs w:val="18"/>
                <w:vertAlign w:val="superscript"/>
              </w:rPr>
              <w:t>※</w:t>
            </w:r>
          </w:p>
          <w:p w14:paraId="71847968" w14:textId="77777777" w:rsidR="00903C8F" w:rsidRPr="00A47700" w:rsidRDefault="00903C8F" w:rsidP="006404B4">
            <w:pPr>
              <w:adjustRightInd w:val="0"/>
              <w:snapToGrid w:val="0"/>
              <w:ind w:left="90" w:hangingChars="50" w:hanging="90"/>
              <w:jc w:val="left"/>
              <w:rPr>
                <w:rFonts w:ascii="Meiryo UI" w:eastAsia="Meiryo UI" w:hAnsi="Meiryo UI"/>
                <w:sz w:val="18"/>
                <w:szCs w:val="18"/>
              </w:rPr>
            </w:pPr>
            <w:r w:rsidRPr="00A47700">
              <w:rPr>
                <w:rFonts w:ascii="Meiryo UI" w:eastAsia="Meiryo UI" w:hAnsi="Meiryo UI" w:hint="eastAsia"/>
                <w:sz w:val="18"/>
                <w:szCs w:val="18"/>
              </w:rPr>
              <w:t>・直近に開催されたもの（１年以内。年１回以上の開催が必要です。災害又は感染症の感染拡大等への対応として、前年の総会の開催日から１年以内に集会（総会）を開催できない状況が生じた場合には、その状況が解消された後、遅滞なく集会（総会）を招集していることを確認する必要があります）</w:t>
            </w:r>
          </w:p>
          <w:p w14:paraId="0232825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・長期修繕計画の作成又は変更することを決議したもの。（７年以内）</w:t>
            </w:r>
          </w:p>
          <w:p w14:paraId="66C0261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・長期修繕計画の内容及びこれに基づき算定された修繕積立金について決議していること</w:t>
            </w:r>
            <w:r w:rsidRPr="00A47700">
              <w:rPr>
                <w:rFonts w:ascii="Meiryo UI" w:eastAsia="Meiryo UI" w:hAnsi="Meiryo UI" w:hint="eastAsia"/>
                <w:sz w:val="18"/>
                <w:szCs w:val="18"/>
                <w:vertAlign w:val="superscript"/>
              </w:rPr>
              <w:t>※</w:t>
            </w:r>
          </w:p>
        </w:tc>
      </w:tr>
      <w:tr w:rsidR="00903C8F" w:rsidRPr="00A47700" w14:paraId="2B9BCE70" w14:textId="77777777" w:rsidTr="006404B4">
        <w:tc>
          <w:tcPr>
            <w:tcW w:w="425" w:type="dxa"/>
          </w:tcPr>
          <w:p w14:paraId="402AE235"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②</w:t>
            </w:r>
          </w:p>
        </w:tc>
        <w:tc>
          <w:tcPr>
            <w:tcW w:w="1276" w:type="dxa"/>
          </w:tcPr>
          <w:p w14:paraId="4834E34B"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管理規約の写し</w:t>
            </w:r>
          </w:p>
        </w:tc>
        <w:tc>
          <w:tcPr>
            <w:tcW w:w="6656" w:type="dxa"/>
          </w:tcPr>
          <w:p w14:paraId="30009E7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災害等の緊急時や管理上必要な</w:t>
            </w:r>
            <w:r w:rsidRPr="00A47700">
              <w:rPr>
                <w:rFonts w:ascii="Meiryo UI" w:eastAsia="Meiryo UI" w:hAnsi="Meiryo UI" w:hint="eastAsia"/>
                <w:sz w:val="18"/>
                <w:szCs w:val="18"/>
              </w:rPr>
              <w:t>ときの専有部の立ち入り、修繕等の履歴情報の管理等について定め</w:t>
            </w:r>
            <w:r>
              <w:rPr>
                <w:rFonts w:ascii="Meiryo UI" w:eastAsia="Meiryo UI" w:hAnsi="Meiryo UI" w:hint="eastAsia"/>
                <w:sz w:val="18"/>
                <w:szCs w:val="18"/>
              </w:rPr>
              <w:t>られていること</w:t>
            </w:r>
          </w:p>
          <w:p w14:paraId="22CD3758"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管理組合</w:t>
            </w:r>
            <w:r w:rsidRPr="00A47700">
              <w:rPr>
                <w:rFonts w:ascii="Meiryo UI" w:eastAsia="Meiryo UI" w:hAnsi="Meiryo UI" w:hint="eastAsia"/>
                <w:sz w:val="18"/>
                <w:szCs w:val="18"/>
              </w:rPr>
              <w:t>の財務・管理に関する情報の書面の交付（又は電磁的方法による提供）について定められていること</w:t>
            </w:r>
          </w:p>
          <w:p w14:paraId="35D0F034"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管理費及び修繕積立金等について明確に区分して経理が行われていること</w:t>
            </w:r>
          </w:p>
        </w:tc>
      </w:tr>
      <w:tr w:rsidR="00903C8F" w:rsidRPr="00A47700" w14:paraId="5CBC877F" w14:textId="77777777" w:rsidTr="006404B4">
        <w:tc>
          <w:tcPr>
            <w:tcW w:w="425" w:type="dxa"/>
          </w:tcPr>
          <w:p w14:paraId="134B6679"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③</w:t>
            </w:r>
          </w:p>
        </w:tc>
        <w:tc>
          <w:tcPr>
            <w:tcW w:w="1276" w:type="dxa"/>
          </w:tcPr>
          <w:p w14:paraId="4EA6E3E2"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貸借対照表</w:t>
            </w:r>
          </w:p>
          <w:p w14:paraId="73812A38"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収支決算書</w:t>
            </w:r>
          </w:p>
        </w:tc>
        <w:tc>
          <w:tcPr>
            <w:tcW w:w="6656" w:type="dxa"/>
          </w:tcPr>
          <w:p w14:paraId="3D3D8D5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・直前の事業年度の集会（総会）において決議されたもの</w:t>
            </w:r>
          </w:p>
          <w:p w14:paraId="7D65460E"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※直前の事業年度がない場合には、申請日を含む事業年度における集会（総会）において決議された収支予算書</w:t>
            </w:r>
          </w:p>
          <w:p w14:paraId="313D9168"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【確認する内容】</w:t>
            </w:r>
          </w:p>
          <w:p w14:paraId="2200023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・修繕積立金会計から他の会計への充当がされていないこと</w:t>
            </w:r>
          </w:p>
          <w:p w14:paraId="7562FEF4"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（管理費及び修繕積立金等について明確に区分して経理が行われていること）</w:t>
            </w:r>
          </w:p>
          <w:p w14:paraId="71DBCF33"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修繕積立金の会計から、他の会計への充当や払い戻しを行っていないこと</w:t>
            </w:r>
          </w:p>
          <w:p w14:paraId="4549BBC9" w14:textId="77777777" w:rsidR="00903C8F"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・直前の事業年度の終了の日時点における修繕積立金の３ヶ月以上の滞納額が全体の１割以内であること（④の書類と併せて確認）</w:t>
            </w:r>
          </w:p>
          <w:p w14:paraId="213A82E6" w14:textId="17A58E1D" w:rsidR="008F36BF" w:rsidRPr="00A47700" w:rsidRDefault="008F36BF" w:rsidP="006404B4">
            <w:pPr>
              <w:adjustRightInd w:val="0"/>
              <w:snapToGrid w:val="0"/>
              <w:jc w:val="left"/>
              <w:rPr>
                <w:rFonts w:ascii="Meiryo UI" w:eastAsia="Meiryo UI" w:hAnsi="Meiryo UI"/>
                <w:sz w:val="18"/>
                <w:szCs w:val="18"/>
              </w:rPr>
            </w:pPr>
          </w:p>
        </w:tc>
      </w:tr>
      <w:tr w:rsidR="00903C8F" w:rsidRPr="00A47700" w14:paraId="2CFC74AE" w14:textId="77777777" w:rsidTr="006404B4">
        <w:tc>
          <w:tcPr>
            <w:tcW w:w="425" w:type="dxa"/>
          </w:tcPr>
          <w:p w14:paraId="47A6FA1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➃</w:t>
            </w:r>
          </w:p>
        </w:tc>
        <w:tc>
          <w:tcPr>
            <w:tcW w:w="1276" w:type="dxa"/>
          </w:tcPr>
          <w:p w14:paraId="6BD50DDC"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直前の事業年度の各月で、各戸の修繕積立金滞納額がわかる書類</w:t>
            </w:r>
          </w:p>
        </w:tc>
        <w:tc>
          <w:tcPr>
            <w:tcW w:w="6656" w:type="dxa"/>
          </w:tcPr>
          <w:p w14:paraId="6781920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・直前の事業年度の終了の日時点における修繕積立金の３か月以上の滞納額が全体の１割以内であること</w:t>
            </w:r>
          </w:p>
          <w:p w14:paraId="70CBFFF7" w14:textId="77777777" w:rsidR="00903C8F" w:rsidRPr="00A47700" w:rsidRDefault="00903C8F" w:rsidP="006404B4">
            <w:pPr>
              <w:adjustRightInd w:val="0"/>
              <w:snapToGrid w:val="0"/>
              <w:jc w:val="left"/>
              <w:rPr>
                <w:rFonts w:ascii="Meiryo UI" w:eastAsia="Meiryo UI" w:hAnsi="Meiryo UI"/>
                <w:sz w:val="16"/>
                <w:szCs w:val="16"/>
              </w:rPr>
            </w:pPr>
            <w:r w:rsidRPr="00A47700">
              <w:rPr>
                <w:rFonts w:ascii="Meiryo UI" w:eastAsia="Meiryo UI" w:hAnsi="Meiryo UI" w:hint="eastAsia"/>
                <w:sz w:val="16"/>
                <w:szCs w:val="16"/>
              </w:rPr>
              <w:t>（組合員が滞納している修繕積立金の総額だけでなく、滞納月別の情報がわかる書類が必要です。（管理会社等からの直近の月次報告書や各戸の収納状況に関する書類等））</w:t>
            </w:r>
          </w:p>
          <w:p w14:paraId="5D27965F"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【確認する内容】</w:t>
            </w:r>
          </w:p>
          <w:p w14:paraId="52C0AD3A"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滞納期間が３ヶ月以上となっている額</w:t>
            </w:r>
          </w:p>
          <w:p w14:paraId="44C2676E"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直前の事業年度の終了の日時点における修繕積立金の３ヶ月以上の滞納額が全体</w:t>
            </w:r>
            <w:r w:rsidRPr="00A47700">
              <w:rPr>
                <w:rFonts w:ascii="Meiryo UI" w:eastAsia="Meiryo UI" w:hAnsi="Meiryo UI" w:hint="eastAsia"/>
                <w:sz w:val="18"/>
                <w:szCs w:val="18"/>
              </w:rPr>
              <w:t>（期間中に徴収すべき修繕積立金の総額）の１割以内であること</w:t>
            </w:r>
          </w:p>
          <w:p w14:paraId="7106CD3C"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 xml:space="preserve"> 「３ヶ月以上の滞納」とは、直前の事業年度において、支払い期限から３ヶ月</w:t>
            </w:r>
            <w:r w:rsidRPr="00A47700">
              <w:rPr>
                <w:rFonts w:ascii="Meiryo UI" w:eastAsia="Meiryo UI" w:hAnsi="Meiryo UI" w:hint="eastAsia"/>
                <w:sz w:val="18"/>
                <w:szCs w:val="18"/>
              </w:rPr>
              <w:t>以上の滞納が生じている修繕積立金の総額を指します。同一住戸で３ヶ月以上の滞納が２回以上生じた場合は、その滞納額の累計分が対象です。</w:t>
            </w:r>
          </w:p>
        </w:tc>
      </w:tr>
      <w:tr w:rsidR="00903C8F" w:rsidRPr="00A47700" w14:paraId="3813B96D" w14:textId="77777777" w:rsidTr="006404B4">
        <w:tc>
          <w:tcPr>
            <w:tcW w:w="425" w:type="dxa"/>
          </w:tcPr>
          <w:p w14:paraId="6C14F0AE"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⑤</w:t>
            </w:r>
          </w:p>
        </w:tc>
        <w:tc>
          <w:tcPr>
            <w:tcW w:w="1276" w:type="dxa"/>
          </w:tcPr>
          <w:p w14:paraId="7A622943"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長期修繕計画の写し</w:t>
            </w:r>
          </w:p>
        </w:tc>
        <w:tc>
          <w:tcPr>
            <w:tcW w:w="6656" w:type="dxa"/>
          </w:tcPr>
          <w:p w14:paraId="22D5D87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・長期修繕計画が、「長期修繕計画標準様式」に準拠し作成されていること</w:t>
            </w:r>
          </w:p>
          <w:p w14:paraId="00DE2114"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作成または見直しが７年以内に行われていること</w:t>
            </w:r>
          </w:p>
          <w:p w14:paraId="64A7B98E"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計画期間が30年以上で、かつ、残存期間内に大規模修繕工事が２回以上含まれるよ</w:t>
            </w:r>
            <w:r w:rsidRPr="00A47700">
              <w:rPr>
                <w:rFonts w:ascii="Meiryo UI" w:eastAsia="Meiryo UI" w:hAnsi="Meiryo UI" w:hint="eastAsia"/>
                <w:sz w:val="18"/>
                <w:szCs w:val="18"/>
              </w:rPr>
              <w:t>うに設定されていること（建物を</w:t>
            </w:r>
            <w:r w:rsidRPr="00A47700">
              <w:rPr>
                <w:rFonts w:ascii="Meiryo UI" w:eastAsia="Meiryo UI" w:hAnsi="Meiryo UI"/>
                <w:sz w:val="18"/>
                <w:szCs w:val="18"/>
              </w:rPr>
              <w:t>30 年未満で解体予定</w:t>
            </w:r>
            <w:r w:rsidRPr="00A47700">
              <w:rPr>
                <w:rFonts w:ascii="Meiryo UI" w:eastAsia="Meiryo UI" w:hAnsi="Meiryo UI" w:hint="eastAsia"/>
                <w:sz w:val="18"/>
                <w:szCs w:val="18"/>
              </w:rPr>
              <w:t>と</w:t>
            </w:r>
            <w:r w:rsidRPr="00A47700">
              <w:rPr>
                <w:rFonts w:ascii="Meiryo UI" w:eastAsia="Meiryo UI" w:hAnsi="Meiryo UI"/>
                <w:sz w:val="18"/>
                <w:szCs w:val="18"/>
              </w:rPr>
              <w:t>している場合は、建て替え決議を行っ</w:t>
            </w:r>
            <w:r w:rsidRPr="00A47700">
              <w:rPr>
                <w:rFonts w:ascii="Meiryo UI" w:eastAsia="Meiryo UI" w:hAnsi="Meiryo UI" w:hint="eastAsia"/>
                <w:sz w:val="18"/>
                <w:szCs w:val="18"/>
              </w:rPr>
              <w:t>た集会（総会）の議事録と、解体予定時期が明示された長期修繕計画等の資料を提出）</w:t>
            </w:r>
          </w:p>
          <w:p w14:paraId="11866CC2"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将来の一時的な修繕積立金の徴収を予定していないこと</w:t>
            </w:r>
          </w:p>
          <w:p w14:paraId="6D070A31" w14:textId="77777777" w:rsidR="00903C8F" w:rsidRPr="00A47700" w:rsidRDefault="00903C8F" w:rsidP="006404B4">
            <w:pPr>
              <w:adjustRightInd w:val="0"/>
              <w:snapToGrid w:val="0"/>
              <w:ind w:left="180"/>
              <w:jc w:val="left"/>
              <w:rPr>
                <w:rFonts w:ascii="Meiryo UI" w:eastAsia="Meiryo UI" w:hAnsi="Meiryo UI"/>
                <w:sz w:val="18"/>
                <w:szCs w:val="18"/>
              </w:rPr>
            </w:pPr>
            <w:r w:rsidRPr="00A47700">
              <w:rPr>
                <w:rFonts w:ascii="Meiryo UI" w:eastAsia="Meiryo UI" w:hAnsi="Meiryo UI" w:hint="eastAsia"/>
                <w:sz w:val="18"/>
                <w:szCs w:val="18"/>
              </w:rPr>
              <w:t>・長期修繕計画の</w:t>
            </w:r>
            <w:r w:rsidRPr="00A47700">
              <w:rPr>
                <w:rFonts w:ascii="Meiryo UI" w:eastAsia="Meiryo UI" w:hAnsi="Meiryo UI"/>
                <w:sz w:val="18"/>
                <w:szCs w:val="18"/>
              </w:rPr>
              <w:t>計画期間全体での修繕積立金の総額から算定された修繕積立金の平均額が「マンシ</w:t>
            </w:r>
            <w:r w:rsidRPr="00A47700">
              <w:rPr>
                <w:rFonts w:ascii="Meiryo UI" w:eastAsia="Meiryo UI" w:hAnsi="Meiryo UI" w:hint="eastAsia"/>
                <w:sz w:val="18"/>
                <w:szCs w:val="18"/>
              </w:rPr>
              <w:t>ョンの修繕積立金に関するガイドライン＊」を基に設定する水準以上であること（</w:t>
            </w:r>
            <w:r w:rsidRPr="00A47700">
              <w:rPr>
                <w:rFonts w:ascii="Meiryo UI" w:eastAsia="Meiryo UI" w:hAnsi="Meiryo UI"/>
                <w:sz w:val="18"/>
                <w:szCs w:val="18"/>
              </w:rPr>
              <w:t>修繕積立金ガイドラインを基に設定する水準を下回る場合は、専門家からの</w:t>
            </w:r>
            <w:r w:rsidRPr="00A47700">
              <w:rPr>
                <w:rFonts w:ascii="Meiryo UI" w:eastAsia="Meiryo UI" w:hAnsi="Meiryo UI" w:hint="eastAsia"/>
                <w:sz w:val="18"/>
                <w:szCs w:val="18"/>
              </w:rPr>
              <w:t>理由書を提出）</w:t>
            </w:r>
          </w:p>
          <w:p w14:paraId="421EF116"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計画期間の最終年度において、借入金の残高のない長期修繕計画となっていること</w:t>
            </w:r>
          </w:p>
        </w:tc>
      </w:tr>
      <w:tr w:rsidR="00903C8F" w:rsidRPr="00A47700" w14:paraId="284DF298" w14:textId="77777777" w:rsidTr="006404B4">
        <w:tc>
          <w:tcPr>
            <w:tcW w:w="425" w:type="dxa"/>
          </w:tcPr>
          <w:p w14:paraId="67BD5BAB"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⑥</w:t>
            </w:r>
          </w:p>
        </w:tc>
        <w:tc>
          <w:tcPr>
            <w:tcW w:w="1276" w:type="dxa"/>
          </w:tcPr>
          <w:p w14:paraId="66729D7D"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sz w:val="18"/>
                <w:szCs w:val="18"/>
              </w:rPr>
              <w:t>組合員・居住者の名簿の</w:t>
            </w:r>
            <w:r w:rsidRPr="00A47700">
              <w:rPr>
                <w:rFonts w:ascii="Meiryo UI" w:eastAsia="Meiryo UI" w:hAnsi="Meiryo UI" w:hint="eastAsia"/>
                <w:sz w:val="18"/>
                <w:szCs w:val="18"/>
              </w:rPr>
              <w:t>表明</w:t>
            </w:r>
            <w:r w:rsidRPr="00A47700">
              <w:rPr>
                <w:rFonts w:ascii="Meiryo UI" w:eastAsia="Meiryo UI" w:hAnsi="Meiryo UI"/>
                <w:sz w:val="18"/>
                <w:szCs w:val="18"/>
              </w:rPr>
              <w:t>保証書</w:t>
            </w:r>
          </w:p>
        </w:tc>
        <w:tc>
          <w:tcPr>
            <w:tcW w:w="6656" w:type="dxa"/>
          </w:tcPr>
          <w:p w14:paraId="5610B39A" w14:textId="77777777" w:rsidR="00903C8F"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組合員（区分所有者名簿）及び居住者名簿を備えるとともに、年１</w:t>
            </w:r>
            <w:r w:rsidRPr="00A47700">
              <w:rPr>
                <w:rFonts w:ascii="Meiryo UI" w:eastAsia="Meiryo UI" w:hAnsi="Meiryo UI"/>
                <w:sz w:val="18"/>
                <w:szCs w:val="18"/>
              </w:rPr>
              <w:t>回以上更新している</w:t>
            </w:r>
            <w:r w:rsidRPr="00A47700">
              <w:rPr>
                <w:rFonts w:ascii="Meiryo UI" w:eastAsia="Meiryo UI" w:hAnsi="Meiryo UI" w:hint="eastAsia"/>
                <w:sz w:val="18"/>
                <w:szCs w:val="18"/>
              </w:rPr>
              <w:t>ことに関する表明保証書等、下記の２点について記載した書面</w:t>
            </w:r>
            <w:r>
              <w:rPr>
                <w:rFonts w:ascii="Meiryo UI" w:eastAsia="Meiryo UI" w:hAnsi="Meiryo UI" w:hint="eastAsia"/>
                <w:sz w:val="18"/>
                <w:szCs w:val="18"/>
              </w:rPr>
              <w:t>（任意様式）</w:t>
            </w:r>
            <w:r w:rsidRPr="00A47700">
              <w:rPr>
                <w:rFonts w:ascii="Meiryo UI" w:eastAsia="Meiryo UI" w:hAnsi="Meiryo UI" w:hint="eastAsia"/>
                <w:sz w:val="18"/>
                <w:szCs w:val="18"/>
              </w:rPr>
              <w:t>を提出。</w:t>
            </w:r>
          </w:p>
          <w:p w14:paraId="59C70A10" w14:textId="13187CAF" w:rsidR="00903C8F" w:rsidRPr="00C11CF1" w:rsidRDefault="00903C8F" w:rsidP="006404B4">
            <w:pPr>
              <w:adjustRightInd w:val="0"/>
              <w:snapToGrid w:val="0"/>
              <w:jc w:val="left"/>
              <w:rPr>
                <w:rFonts w:ascii="Meiryo UI" w:eastAsia="Meiryo UI" w:hAnsi="Meiryo UI"/>
                <w:sz w:val="18"/>
                <w:szCs w:val="14"/>
              </w:rPr>
            </w:pPr>
            <w:r w:rsidRPr="00C11CF1">
              <w:rPr>
                <w:rFonts w:ascii="Meiryo UI" w:eastAsia="Meiryo UI" w:hAnsi="Meiryo UI" w:hint="eastAsia"/>
                <w:sz w:val="18"/>
                <w:szCs w:val="14"/>
              </w:rPr>
              <w:t>（参考様式</w:t>
            </w:r>
            <w:r w:rsidRPr="00143F0B">
              <w:rPr>
                <w:rFonts w:ascii="Meiryo UI" w:eastAsia="Meiryo UI" w:hAnsi="Meiryo UI" w:hint="eastAsia"/>
                <w:sz w:val="18"/>
                <w:szCs w:val="14"/>
              </w:rPr>
              <w:t>を</w:t>
            </w:r>
            <w:r w:rsidR="005114DC" w:rsidRPr="00143F0B">
              <w:rPr>
                <w:rFonts w:ascii="Meiryo UI" w:eastAsia="Meiryo UI" w:hAnsi="Meiryo UI" w:hint="eastAsia"/>
                <w:sz w:val="18"/>
                <w:szCs w:val="14"/>
              </w:rPr>
              <w:t>市</w:t>
            </w:r>
            <w:r w:rsidRPr="00143F0B">
              <w:rPr>
                <w:rFonts w:ascii="Meiryo UI" w:eastAsia="Meiryo UI" w:hAnsi="Meiryo UI" w:hint="eastAsia"/>
                <w:sz w:val="18"/>
                <w:szCs w:val="14"/>
              </w:rPr>
              <w:t>のホ</w:t>
            </w:r>
            <w:r w:rsidRPr="00C11CF1">
              <w:rPr>
                <w:rFonts w:ascii="Meiryo UI" w:eastAsia="Meiryo UI" w:hAnsi="Meiryo UI" w:hint="eastAsia"/>
                <w:sz w:val="18"/>
                <w:szCs w:val="14"/>
              </w:rPr>
              <w:t>ームページからダウンロードできます。名簿そのものは不要です）</w:t>
            </w:r>
          </w:p>
          <w:p w14:paraId="43D9EFF7"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【記載が必要な事項】</w:t>
            </w:r>
          </w:p>
          <w:p w14:paraId="1AD79CA4"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w:t>
            </w:r>
            <w:r w:rsidRPr="00A47700">
              <w:rPr>
                <w:rFonts w:ascii="Meiryo UI" w:eastAsia="Meiryo UI" w:hAnsi="Meiryo UI"/>
                <w:sz w:val="18"/>
                <w:szCs w:val="18"/>
              </w:rPr>
              <w:t>組合員名簿</w:t>
            </w:r>
            <w:r w:rsidRPr="00A47700">
              <w:rPr>
                <w:rFonts w:ascii="Meiryo UI" w:eastAsia="Meiryo UI" w:hAnsi="Meiryo UI" w:hint="eastAsia"/>
                <w:sz w:val="18"/>
                <w:szCs w:val="18"/>
              </w:rPr>
              <w:t>(</w:t>
            </w:r>
            <w:r w:rsidRPr="00A47700">
              <w:rPr>
                <w:rFonts w:ascii="Meiryo UI" w:eastAsia="Meiryo UI" w:hAnsi="Meiryo UI"/>
                <w:sz w:val="14"/>
                <w:szCs w:val="14"/>
              </w:rPr>
              <w:t>区分所有者名簿</w:t>
            </w:r>
            <w:r w:rsidRPr="00A47700">
              <w:rPr>
                <w:rFonts w:ascii="Meiryo UI" w:eastAsia="Meiryo UI" w:hAnsi="Meiryo UI" w:hint="eastAsia"/>
                <w:sz w:val="14"/>
                <w:szCs w:val="14"/>
              </w:rPr>
              <w:t>)</w:t>
            </w:r>
            <w:r w:rsidRPr="00A47700">
              <w:rPr>
                <w:rFonts w:ascii="Meiryo UI" w:eastAsia="Meiryo UI" w:hAnsi="Meiryo UI"/>
                <w:sz w:val="18"/>
                <w:szCs w:val="18"/>
              </w:rPr>
              <w:t>を備え、かつ</w:t>
            </w:r>
            <w:r w:rsidRPr="00A47700">
              <w:rPr>
                <w:rFonts w:ascii="Meiryo UI" w:eastAsia="Meiryo UI" w:hAnsi="Meiryo UI" w:hint="eastAsia"/>
                <w:sz w:val="18"/>
                <w:szCs w:val="18"/>
              </w:rPr>
              <w:t>１</w:t>
            </w:r>
            <w:r w:rsidRPr="00A47700">
              <w:rPr>
                <w:rFonts w:ascii="Meiryo UI" w:eastAsia="Meiryo UI" w:hAnsi="Meiryo UI"/>
                <w:sz w:val="18"/>
                <w:szCs w:val="18"/>
              </w:rPr>
              <w:t>年に</w:t>
            </w:r>
            <w:r w:rsidRPr="00A47700">
              <w:rPr>
                <w:rFonts w:ascii="Meiryo UI" w:eastAsia="Meiryo UI" w:hAnsi="Meiryo UI" w:hint="eastAsia"/>
                <w:sz w:val="18"/>
                <w:szCs w:val="18"/>
              </w:rPr>
              <w:t>１</w:t>
            </w:r>
            <w:r w:rsidRPr="00A47700">
              <w:rPr>
                <w:rFonts w:ascii="Meiryo UI" w:eastAsia="Meiryo UI" w:hAnsi="Meiryo UI"/>
                <w:sz w:val="18"/>
                <w:szCs w:val="18"/>
              </w:rPr>
              <w:t>回以上内容の確認が行われ</w:t>
            </w:r>
            <w:r w:rsidRPr="00A47700">
              <w:rPr>
                <w:rFonts w:ascii="Meiryo UI" w:eastAsia="Meiryo UI" w:hAnsi="Meiryo UI" w:hint="eastAsia"/>
                <w:sz w:val="18"/>
                <w:szCs w:val="18"/>
              </w:rPr>
              <w:t>ていること</w:t>
            </w:r>
          </w:p>
          <w:p w14:paraId="5CA1051C" w14:textId="77777777" w:rsidR="00903C8F" w:rsidRPr="00A47700" w:rsidRDefault="00903C8F" w:rsidP="006404B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・居住者名簿を備え、かつ、１年に１回以上の内容の確認が行われていること</w:t>
            </w:r>
          </w:p>
        </w:tc>
      </w:tr>
    </w:tbl>
    <w:p w14:paraId="19698D7A" w14:textId="629FAE25" w:rsidR="002C5141" w:rsidRDefault="00903C8F" w:rsidP="000C1CA4">
      <w:pPr>
        <w:jc w:val="left"/>
        <w:rPr>
          <w:rFonts w:ascii="Meiryo UI" w:eastAsia="Meiryo UI" w:hAnsi="Meiryo UI"/>
          <w:color w:val="538135" w:themeColor="accent6" w:themeShade="BF"/>
        </w:rPr>
      </w:pPr>
      <w:r w:rsidRPr="00A47700">
        <w:rPr>
          <w:rFonts w:ascii="Meiryo UI" w:eastAsia="Meiryo UI" w:hAnsi="Meiryo UI" w:hint="eastAsia"/>
          <w:noProof/>
        </w:rPr>
        <mc:AlternateContent>
          <mc:Choice Requires="wps">
            <w:drawing>
              <wp:anchor distT="0" distB="0" distL="114300" distR="114300" simplePos="0" relativeHeight="251788288" behindDoc="0" locked="0" layoutInCell="1" allowOverlap="1" wp14:anchorId="28532076" wp14:editId="07FA7FED">
                <wp:simplePos x="0" y="0"/>
                <wp:positionH relativeFrom="margin">
                  <wp:posOffset>0</wp:posOffset>
                </wp:positionH>
                <wp:positionV relativeFrom="paragraph">
                  <wp:posOffset>189865</wp:posOffset>
                </wp:positionV>
                <wp:extent cx="5297214" cy="819397"/>
                <wp:effectExtent l="0" t="0" r="17780" b="19050"/>
                <wp:wrapNone/>
                <wp:docPr id="16" name="正方形/長方形 16"/>
                <wp:cNvGraphicFramePr/>
                <a:graphic xmlns:a="http://schemas.openxmlformats.org/drawingml/2006/main">
                  <a:graphicData uri="http://schemas.microsoft.com/office/word/2010/wordprocessingShape">
                    <wps:wsp>
                      <wps:cNvSpPr/>
                      <wps:spPr>
                        <a:xfrm>
                          <a:off x="0" y="0"/>
                          <a:ext cx="5297214" cy="819397"/>
                        </a:xfrm>
                        <a:prstGeom prst="rect">
                          <a:avLst/>
                        </a:prstGeom>
                        <a:noFill/>
                        <a:ln w="25400">
                          <a:solidFill>
                            <a:srgbClr val="00B050"/>
                          </a:solidFill>
                        </a:ln>
                      </wps:spPr>
                      <wps:style>
                        <a:lnRef idx="2">
                          <a:schemeClr val="dk1"/>
                        </a:lnRef>
                        <a:fillRef idx="1">
                          <a:schemeClr val="lt1"/>
                        </a:fillRef>
                        <a:effectRef idx="0">
                          <a:schemeClr val="dk1"/>
                        </a:effectRef>
                        <a:fontRef idx="minor">
                          <a:schemeClr val="dk1"/>
                        </a:fontRef>
                      </wps:style>
                      <wps:txbx>
                        <w:txbxContent>
                          <w:p w14:paraId="033581E2" w14:textId="77777777" w:rsidR="00DF1525" w:rsidRPr="006B58C2" w:rsidRDefault="00DF1525" w:rsidP="00903C8F">
                            <w:pPr>
                              <w:adjustRightInd w:val="0"/>
                              <w:snapToGrid w:val="0"/>
                              <w:jc w:val="left"/>
                              <w:rPr>
                                <w:rFonts w:ascii="Meiryo UI" w:eastAsia="Meiryo UI" w:hAnsi="Meiryo UI"/>
                                <w:sz w:val="20"/>
                                <w:szCs w:val="21"/>
                              </w:rPr>
                            </w:pPr>
                            <w:r w:rsidRPr="006B58C2">
                              <w:rPr>
                                <w:rFonts w:ascii="Meiryo UI" w:eastAsia="Meiryo UI" w:hAnsi="Meiryo UI" w:hint="eastAsia"/>
                                <w:sz w:val="20"/>
                                <w:szCs w:val="21"/>
                              </w:rPr>
                              <w:t>国⼟交通省の「⻑期修繕計画標準様式・⻑期修繕計画作成ガイドライン」及び「修繕積⽴⾦ガイドライン」は、以下のホームページで公開されています。</w:t>
                            </w:r>
                          </w:p>
                          <w:p w14:paraId="36C4752C" w14:textId="77777777" w:rsidR="00DF1525" w:rsidRPr="006B58C2" w:rsidRDefault="00DF1525" w:rsidP="00903C8F">
                            <w:pPr>
                              <w:adjustRightInd w:val="0"/>
                              <w:snapToGrid w:val="0"/>
                              <w:jc w:val="left"/>
                              <w:rPr>
                                <w:rFonts w:ascii="Meiryo UI" w:eastAsia="Meiryo UI" w:hAnsi="Meiryo UI"/>
                                <w:sz w:val="20"/>
                                <w:szCs w:val="21"/>
                              </w:rPr>
                            </w:pPr>
                            <w:r w:rsidRPr="006B58C2">
                              <w:rPr>
                                <w:rFonts w:ascii="Meiryo UI" w:eastAsia="Meiryo UI" w:hAnsi="Meiryo UI"/>
                                <w:sz w:val="20"/>
                                <w:szCs w:val="21"/>
                              </w:rPr>
                              <w:t>https://2021mansionkan-web.com/ （国</w:t>
                            </w:r>
                            <w:r w:rsidRPr="006B58C2">
                              <w:rPr>
                                <w:rFonts w:ascii="Meiryo UI" w:eastAsia="Meiryo UI" w:hAnsi="Meiryo UI" w:hint="eastAsia"/>
                                <w:sz w:val="20"/>
                                <w:szCs w:val="21"/>
                              </w:rPr>
                              <w:t>⼟交通省</w:t>
                            </w:r>
                            <w:r w:rsidRPr="006B58C2">
                              <w:rPr>
                                <w:rFonts w:ascii="Meiryo UI" w:eastAsia="Meiryo UI" w:hAnsi="Meiryo UI"/>
                                <w:sz w:val="20"/>
                                <w:szCs w:val="21"/>
                              </w:rPr>
                              <w:t>︓マンション管理・再</w:t>
                            </w:r>
                            <w:r w:rsidRPr="006B58C2">
                              <w:rPr>
                                <w:rFonts w:ascii="Meiryo UI" w:eastAsia="Meiryo UI" w:hAnsi="Meiryo UI" w:hint="eastAsia"/>
                                <w:sz w:val="20"/>
                                <w:szCs w:val="21"/>
                              </w:rPr>
                              <w:t>⽣ポータルサイト）</w:t>
                            </w:r>
                          </w:p>
                        </w:txbxContent>
                      </wps:txbx>
                      <wps:bodyPr rot="0" spcFirstLastPara="0" vertOverflow="overflow" horzOverflow="overflow" vert="horz" wrap="square" lIns="10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8532076" id="正方形/長方形 16" o:spid="_x0000_s1031" style="position:absolute;margin-left:0;margin-top:14.95pt;width:417.1pt;height:64.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" filled="f" strokecolor="#00b050" strokeweight="2pt">
                <v:textbox inset="3mm,0,0,0">
                  <w:txbxContent>
                    <w:p w14:paraId="033581E2" w14:textId="77777777" w:rsidR="00DF1525" w:rsidRPr="006B58C2" w:rsidRDefault="00DF1525" w:rsidP="00903C8F">
                      <w:pPr>
                        <w:adjustRightInd w:val="0"/>
                        <w:snapToGrid w:val="0"/>
                        <w:jc w:val="left"/>
                        <w:rPr>
                          <w:rFonts w:ascii="Meiryo UI" w:eastAsia="Meiryo UI" w:hAnsi="Meiryo UI"/>
                          <w:sz w:val="20"/>
                          <w:szCs w:val="21"/>
                        </w:rPr>
                      </w:pPr>
                      <w:r w:rsidRPr="006B58C2">
                        <w:rPr>
                          <w:rFonts w:ascii="Meiryo UI" w:eastAsia="Meiryo UI" w:hAnsi="Meiryo UI" w:hint="eastAsia"/>
                          <w:sz w:val="20"/>
                          <w:szCs w:val="21"/>
                        </w:rPr>
                        <w:t>国⼟交通省の「⻑期修繕計画標準様式・⻑期修繕計画作成ガイドライン」及び「修繕積⽴⾦ガイドライン」は、以下のホームページで公開されています。</w:t>
                      </w:r>
                    </w:p>
                    <w:p w14:paraId="36C4752C" w14:textId="77777777" w:rsidR="00DF1525" w:rsidRPr="006B58C2" w:rsidRDefault="00DF1525" w:rsidP="00903C8F">
                      <w:pPr>
                        <w:adjustRightInd w:val="0"/>
                        <w:snapToGrid w:val="0"/>
                        <w:jc w:val="left"/>
                        <w:rPr>
                          <w:rFonts w:ascii="Meiryo UI" w:eastAsia="Meiryo UI" w:hAnsi="Meiryo UI"/>
                          <w:sz w:val="20"/>
                          <w:szCs w:val="21"/>
                        </w:rPr>
                      </w:pPr>
                      <w:r w:rsidRPr="006B58C2">
                        <w:rPr>
                          <w:rFonts w:ascii="Meiryo UI" w:eastAsia="Meiryo UI" w:hAnsi="Meiryo UI"/>
                          <w:sz w:val="20"/>
                          <w:szCs w:val="21"/>
                        </w:rPr>
                        <w:t>https://2021mansionkan-web.com/ （国</w:t>
                      </w:r>
                      <w:r w:rsidRPr="006B58C2">
                        <w:rPr>
                          <w:rFonts w:ascii="Meiryo UI" w:eastAsia="Meiryo UI" w:hAnsi="Meiryo UI" w:hint="eastAsia"/>
                          <w:sz w:val="20"/>
                          <w:szCs w:val="21"/>
                        </w:rPr>
                        <w:t>⼟交通省</w:t>
                      </w:r>
                      <w:r w:rsidRPr="006B58C2">
                        <w:rPr>
                          <w:rFonts w:ascii="Meiryo UI" w:eastAsia="Meiryo UI" w:hAnsi="Meiryo UI"/>
                          <w:sz w:val="20"/>
                          <w:szCs w:val="21"/>
                        </w:rPr>
                        <w:t>︓マンション管理・再</w:t>
                      </w:r>
                      <w:r w:rsidRPr="006B58C2">
                        <w:rPr>
                          <w:rFonts w:ascii="Meiryo UI" w:eastAsia="Meiryo UI" w:hAnsi="Meiryo UI" w:hint="eastAsia"/>
                          <w:sz w:val="20"/>
                          <w:szCs w:val="21"/>
                        </w:rPr>
                        <w:t>⽣ポータルサイト）</w:t>
                      </w:r>
                    </w:p>
                  </w:txbxContent>
                </v:textbox>
                <w10:wrap anchorx="margin"/>
              </v:rect>
            </w:pict>
          </mc:Fallback>
        </mc:AlternateContent>
      </w:r>
    </w:p>
    <w:p w14:paraId="3536ABC8" w14:textId="2563A265" w:rsidR="00903C8F" w:rsidRDefault="00903C8F" w:rsidP="000C1CA4">
      <w:pPr>
        <w:jc w:val="left"/>
        <w:rPr>
          <w:rFonts w:ascii="Meiryo UI" w:eastAsia="Meiryo UI" w:hAnsi="Meiryo UI"/>
          <w:color w:val="538135" w:themeColor="accent6" w:themeShade="BF"/>
        </w:rPr>
      </w:pPr>
    </w:p>
    <w:p w14:paraId="488D6808" w14:textId="4F2F827E" w:rsidR="00903C8F" w:rsidRDefault="00903C8F" w:rsidP="000C1CA4">
      <w:pPr>
        <w:jc w:val="left"/>
        <w:rPr>
          <w:rFonts w:ascii="Meiryo UI" w:eastAsia="Meiryo UI" w:hAnsi="Meiryo UI"/>
          <w:color w:val="538135" w:themeColor="accent6" w:themeShade="BF"/>
        </w:rPr>
      </w:pPr>
    </w:p>
    <w:p w14:paraId="57198BA2" w14:textId="4DA7E226" w:rsidR="00903C8F" w:rsidRPr="00903C8F" w:rsidRDefault="00903C8F" w:rsidP="000C1CA4">
      <w:pPr>
        <w:jc w:val="left"/>
        <w:rPr>
          <w:rFonts w:ascii="Meiryo UI" w:eastAsia="Meiryo UI" w:hAnsi="Meiryo UI"/>
          <w:color w:val="538135" w:themeColor="accent6" w:themeShade="BF"/>
        </w:rPr>
      </w:pPr>
    </w:p>
    <w:p w14:paraId="4B3CC95C" w14:textId="0E04A0F6" w:rsidR="000F18A0" w:rsidRDefault="000F18A0" w:rsidP="000C1CA4">
      <w:pPr>
        <w:jc w:val="left"/>
        <w:rPr>
          <w:rFonts w:ascii="Meiryo UI" w:eastAsia="Meiryo UI" w:hAnsi="Meiryo UI"/>
          <w:color w:val="538135" w:themeColor="accent6" w:themeShade="BF"/>
        </w:rPr>
      </w:pPr>
    </w:p>
    <w:p w14:paraId="27AA4F20" w14:textId="51830FA6" w:rsidR="000F18A0" w:rsidRDefault="000F18A0">
      <w:pPr>
        <w:widowControl/>
        <w:jc w:val="left"/>
        <w:rPr>
          <w:rFonts w:ascii="Meiryo UI" w:eastAsia="Meiryo UI" w:hAnsi="Meiryo UI"/>
        </w:rPr>
      </w:pPr>
    </w:p>
    <w:p w14:paraId="1CCE9E39" w14:textId="4AB51A15" w:rsidR="001E0561" w:rsidRPr="00A47700" w:rsidRDefault="001E0561" w:rsidP="001E0561">
      <w:pPr>
        <w:ind w:firstLineChars="100" w:firstLine="210"/>
        <w:rPr>
          <w:rFonts w:ascii="Meiryo UI" w:eastAsia="Meiryo UI" w:hAnsi="Meiryo UI"/>
          <w:b/>
          <w:bCs/>
          <w:sz w:val="36"/>
          <w:szCs w:val="36"/>
        </w:rPr>
      </w:pPr>
      <w:r w:rsidRPr="00A47700">
        <w:rPr>
          <w:rFonts w:ascii="Meiryo UI" w:eastAsia="Meiryo UI" w:hAnsi="Meiryo UI" w:hint="eastAsia"/>
          <w:noProof/>
        </w:rPr>
        <mc:AlternateContent>
          <mc:Choice Requires="wps">
            <w:drawing>
              <wp:anchor distT="0" distB="0" distL="114300" distR="114300" simplePos="0" relativeHeight="251767808" behindDoc="0" locked="0" layoutInCell="1" allowOverlap="1" wp14:anchorId="01372C81" wp14:editId="011DF2DB">
                <wp:simplePos x="0" y="0"/>
                <wp:positionH relativeFrom="column">
                  <wp:posOffset>133350</wp:posOffset>
                </wp:positionH>
                <wp:positionV relativeFrom="paragraph">
                  <wp:posOffset>427990</wp:posOffset>
                </wp:positionV>
                <wp:extent cx="5167423" cy="0"/>
                <wp:effectExtent l="38100" t="38100" r="0" b="38100"/>
                <wp:wrapNone/>
                <wp:docPr id="230" name="直線コネクタ 230"/>
                <wp:cNvGraphicFramePr/>
                <a:graphic xmlns:a="http://schemas.openxmlformats.org/drawingml/2006/main">
                  <a:graphicData uri="http://schemas.microsoft.com/office/word/2010/wordprocessingShape">
                    <wps:wsp>
                      <wps:cNvCnPr/>
                      <wps:spPr>
                        <a:xfrm>
                          <a:off x="0" y="0"/>
                          <a:ext cx="5167423" cy="0"/>
                        </a:xfrm>
                        <a:prstGeom prst="line">
                          <a:avLst/>
                        </a:prstGeom>
                        <a:ln w="38100" cmpd="dbl">
                          <a:solidFill>
                            <a:schemeClr val="tx1">
                              <a:lumMod val="50000"/>
                              <a:lumOff val="50000"/>
                            </a:schemeClr>
                          </a:solidFill>
                          <a:headEnd type="diamond"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686C48ED" id="直線コネクタ 230" o:spid="_x0000_s1026" style="position:absolute;left:0;text-align:lef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33.7pt" to="417.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" strokecolor="gray [1629]" strokeweight="3pt">
                <v:stroke startarrow="diamond" startarrowwidth="narrow" startarrowlength="short" linestyle="thinThin" joinstyle="miter"/>
              </v:line>
            </w:pict>
          </mc:Fallback>
        </mc:AlternateContent>
      </w:r>
      <w:r w:rsidRPr="00A47700">
        <w:rPr>
          <w:rFonts w:ascii="Meiryo UI" w:eastAsia="Meiryo UI" w:hAnsi="Meiryo UI"/>
          <w:b/>
          <w:bCs/>
          <w:sz w:val="36"/>
          <w:szCs w:val="36"/>
        </w:rPr>
        <w:t>Step.</w:t>
      </w:r>
      <w:r w:rsidRPr="00A47700">
        <w:rPr>
          <w:rFonts w:ascii="Meiryo UI" w:eastAsia="Meiryo UI" w:hAnsi="Meiryo UI" w:hint="eastAsia"/>
          <w:b/>
          <w:bCs/>
          <w:sz w:val="36"/>
          <w:szCs w:val="36"/>
        </w:rPr>
        <w:t>3　認定申請</w:t>
      </w:r>
    </w:p>
    <w:p w14:paraId="2FE54B29" w14:textId="340D4828" w:rsidR="00A248A3" w:rsidRPr="00A47700" w:rsidRDefault="00CD06FD" w:rsidP="00FE59BD">
      <w:pPr>
        <w:ind w:firstLineChars="300" w:firstLine="630"/>
        <w:rPr>
          <w:rFonts w:ascii="Meiryo UI" w:eastAsia="Meiryo UI" w:hAnsi="Meiryo UI"/>
        </w:rPr>
      </w:pPr>
      <w:r w:rsidRPr="00A47700">
        <w:rPr>
          <w:rFonts w:ascii="Meiryo UI" w:eastAsia="Meiryo UI" w:hAnsi="Meiryo UI"/>
          <w:b/>
          <w:bCs/>
        </w:rPr>
        <w:t>Step.2</w:t>
      </w:r>
      <w:r w:rsidRPr="00A47700">
        <w:rPr>
          <w:rFonts w:ascii="Meiryo UI" w:eastAsia="Meiryo UI" w:hAnsi="Meiryo UI" w:hint="eastAsia"/>
        </w:rPr>
        <w:t>の後</w:t>
      </w:r>
      <w:r w:rsidRPr="00143F0B">
        <w:rPr>
          <w:rFonts w:ascii="Meiryo UI" w:eastAsia="Meiryo UI" w:hAnsi="Meiryo UI" w:hint="eastAsia"/>
        </w:rPr>
        <w:t>、</w:t>
      </w:r>
      <w:r w:rsidR="009D465A" w:rsidRPr="00143F0B">
        <w:rPr>
          <w:rFonts w:ascii="Meiryo UI" w:eastAsia="Meiryo UI" w:hAnsi="Meiryo UI" w:hint="eastAsia"/>
        </w:rPr>
        <w:t>市</w:t>
      </w:r>
      <w:r w:rsidRPr="00143F0B">
        <w:rPr>
          <w:rFonts w:ascii="Meiryo UI" w:eastAsia="Meiryo UI" w:hAnsi="Meiryo UI" w:hint="eastAsia"/>
        </w:rPr>
        <w:t>へ</w:t>
      </w:r>
      <w:r w:rsidRPr="00A47700">
        <w:rPr>
          <w:rFonts w:ascii="Meiryo UI" w:eastAsia="Meiryo UI" w:hAnsi="Meiryo UI" w:hint="eastAsia"/>
        </w:rPr>
        <w:t>認定申請手続きを行います。</w:t>
      </w:r>
    </w:p>
    <w:p w14:paraId="6C2EAFA5" w14:textId="21D4FCE7" w:rsidR="008F36BF" w:rsidRPr="00143F0B" w:rsidRDefault="00691DC7" w:rsidP="00FE59BD">
      <w:pPr>
        <w:adjustRightInd w:val="0"/>
        <w:snapToGrid w:val="0"/>
        <w:ind w:leftChars="300" w:left="630" w:firstLineChars="100" w:firstLine="210"/>
        <w:rPr>
          <w:rFonts w:ascii="Meiryo UI" w:eastAsia="Meiryo UI" w:hAnsi="Meiryo UI"/>
        </w:rPr>
      </w:pPr>
      <w:r w:rsidRPr="00A47700">
        <w:rPr>
          <w:rFonts w:ascii="Meiryo UI" w:eastAsia="Meiryo UI" w:hAnsi="Meiryo UI" w:hint="eastAsia"/>
        </w:rPr>
        <w:t>申請者は、</w:t>
      </w:r>
      <w:r w:rsidR="002362A3">
        <w:rPr>
          <w:rFonts w:ascii="Meiryo UI" w:eastAsia="Meiryo UI" w:hAnsi="Meiryo UI" w:hint="eastAsia"/>
        </w:rPr>
        <w:t>手続支援システムから</w:t>
      </w:r>
      <w:r w:rsidR="00206AEC" w:rsidRPr="00A47700">
        <w:rPr>
          <w:rFonts w:ascii="Meiryo UI" w:eastAsia="Meiryo UI" w:hAnsi="Meiryo UI" w:hint="eastAsia"/>
        </w:rPr>
        <w:t>事前確認による適合通知メールを受信した後、手続支援システムにおいて事前確認適合証を取得し、そのうえで「認定申請」ボタンを押下します。</w:t>
      </w:r>
      <w:r w:rsidR="004E3F5F" w:rsidRPr="00A47700">
        <w:rPr>
          <w:rFonts w:ascii="Meiryo UI" w:eastAsia="Meiryo UI" w:hAnsi="Meiryo UI" w:hint="eastAsia"/>
        </w:rPr>
        <w:t>手続支</w:t>
      </w:r>
      <w:r w:rsidR="004E3F5F" w:rsidRPr="00143F0B">
        <w:rPr>
          <w:rFonts w:ascii="Meiryo UI" w:eastAsia="Meiryo UI" w:hAnsi="Meiryo UI" w:hint="eastAsia"/>
        </w:rPr>
        <w:t>援システム</w:t>
      </w:r>
      <w:r w:rsidR="00206AEC" w:rsidRPr="00143F0B">
        <w:rPr>
          <w:rFonts w:ascii="Meiryo UI" w:eastAsia="Meiryo UI" w:hAnsi="Meiryo UI" w:hint="eastAsia"/>
        </w:rPr>
        <w:t>上で認定申請書</w:t>
      </w:r>
      <w:r w:rsidR="009C2D4F" w:rsidRPr="00143F0B">
        <w:rPr>
          <w:rFonts w:ascii="Meiryo UI" w:eastAsia="Meiryo UI" w:hAnsi="Meiryo UI" w:hint="eastAsia"/>
        </w:rPr>
        <w:t>が</w:t>
      </w:r>
      <w:r w:rsidR="00206AEC" w:rsidRPr="00143F0B">
        <w:rPr>
          <w:rFonts w:ascii="Meiryo UI" w:eastAsia="Meiryo UI" w:hAnsi="Meiryo UI" w:hint="eastAsia"/>
        </w:rPr>
        <w:t>自動作成</w:t>
      </w:r>
      <w:r w:rsidR="00C11CF1" w:rsidRPr="00143F0B">
        <w:rPr>
          <w:rFonts w:ascii="Meiryo UI" w:eastAsia="Meiryo UI" w:hAnsi="Meiryo UI" w:hint="eastAsia"/>
        </w:rPr>
        <w:t>され</w:t>
      </w:r>
      <w:r w:rsidR="00206AEC" w:rsidRPr="00143F0B">
        <w:rPr>
          <w:rFonts w:ascii="Meiryo UI" w:eastAsia="Meiryo UI" w:hAnsi="Meiryo UI" w:hint="eastAsia"/>
        </w:rPr>
        <w:t>、</w:t>
      </w:r>
      <w:r w:rsidR="009C2D4F" w:rsidRPr="00143F0B">
        <w:rPr>
          <w:rFonts w:ascii="Meiryo UI" w:eastAsia="Meiryo UI" w:hAnsi="Meiryo UI" w:hint="eastAsia"/>
        </w:rPr>
        <w:t>そのまま</w:t>
      </w:r>
      <w:r w:rsidR="009E2A17" w:rsidRPr="00143F0B">
        <w:rPr>
          <w:rFonts w:ascii="Meiryo UI" w:eastAsia="Meiryo UI" w:hAnsi="Meiryo UI" w:hint="eastAsia"/>
        </w:rPr>
        <w:t>多賀城市都市産業部都市計画</w:t>
      </w:r>
      <w:r w:rsidR="00DF1525" w:rsidRPr="00143F0B">
        <w:rPr>
          <w:rFonts w:ascii="Meiryo UI" w:eastAsia="Meiryo UI" w:hAnsi="Meiryo UI" w:hint="eastAsia"/>
        </w:rPr>
        <w:t>課</w:t>
      </w:r>
      <w:r w:rsidR="00206AEC" w:rsidRPr="00143F0B">
        <w:rPr>
          <w:rFonts w:ascii="Meiryo UI" w:eastAsia="Meiryo UI" w:hAnsi="Meiryo UI" w:hint="eastAsia"/>
        </w:rPr>
        <w:t>へ</w:t>
      </w:r>
      <w:r w:rsidR="009C2D4F" w:rsidRPr="00143F0B">
        <w:rPr>
          <w:rFonts w:ascii="Meiryo UI" w:eastAsia="Meiryo UI" w:hAnsi="Meiryo UI" w:hint="eastAsia"/>
        </w:rPr>
        <w:t>自動的に</w:t>
      </w:r>
      <w:r w:rsidR="00206AEC" w:rsidRPr="00143F0B">
        <w:rPr>
          <w:rFonts w:ascii="Meiryo UI" w:eastAsia="Meiryo UI" w:hAnsi="Meiryo UI" w:hint="eastAsia"/>
        </w:rPr>
        <w:t>申請</w:t>
      </w:r>
      <w:r w:rsidR="00C11CF1" w:rsidRPr="00143F0B">
        <w:rPr>
          <w:rFonts w:ascii="Meiryo UI" w:eastAsia="Meiryo UI" w:hAnsi="Meiryo UI" w:hint="eastAsia"/>
        </w:rPr>
        <w:t>が行われます</w:t>
      </w:r>
      <w:r w:rsidR="00444B3D" w:rsidRPr="00143F0B">
        <w:rPr>
          <w:rFonts w:ascii="Meiryo UI" w:eastAsia="Meiryo UI" w:hAnsi="Meiryo UI" w:hint="eastAsia"/>
        </w:rPr>
        <w:t>（</w:t>
      </w:r>
      <w:r w:rsidR="009D465A" w:rsidRPr="00143F0B">
        <w:rPr>
          <w:rFonts w:ascii="Meiryo UI" w:eastAsia="Meiryo UI" w:hAnsi="Meiryo UI" w:hint="eastAsia"/>
        </w:rPr>
        <w:t>市</w:t>
      </w:r>
      <w:r w:rsidR="00206AEC" w:rsidRPr="00143F0B">
        <w:rPr>
          <w:rFonts w:ascii="Meiryo UI" w:eastAsia="Meiryo UI" w:hAnsi="Meiryo UI" w:hint="eastAsia"/>
        </w:rPr>
        <w:t>の窓口に直接</w:t>
      </w:r>
      <w:r w:rsidR="00C11CF1" w:rsidRPr="00143F0B">
        <w:rPr>
          <w:rFonts w:ascii="Meiryo UI" w:eastAsia="Meiryo UI" w:hAnsi="Meiryo UI" w:hint="eastAsia"/>
        </w:rPr>
        <w:t>紙で</w:t>
      </w:r>
      <w:r w:rsidR="00206AEC" w:rsidRPr="00143F0B">
        <w:rPr>
          <w:rFonts w:ascii="Meiryo UI" w:eastAsia="Meiryo UI" w:hAnsi="Meiryo UI" w:hint="eastAsia"/>
        </w:rPr>
        <w:t>提出する書類はありません</w:t>
      </w:r>
      <w:r w:rsidR="00444B3D" w:rsidRPr="00143F0B">
        <w:rPr>
          <w:rFonts w:ascii="Meiryo UI" w:eastAsia="Meiryo UI" w:hAnsi="Meiryo UI" w:hint="eastAsia"/>
        </w:rPr>
        <w:t>）</w:t>
      </w:r>
      <w:r w:rsidR="00206AEC" w:rsidRPr="00143F0B">
        <w:rPr>
          <w:rFonts w:ascii="Meiryo UI" w:eastAsia="Meiryo UI" w:hAnsi="Meiryo UI" w:hint="eastAsia"/>
        </w:rPr>
        <w:t>。</w:t>
      </w:r>
    </w:p>
    <w:p w14:paraId="7003C57D" w14:textId="4BCF16C4" w:rsidR="005114DC" w:rsidRPr="00DE2330" w:rsidRDefault="005114DC" w:rsidP="005114DC">
      <w:pPr>
        <w:adjustRightInd w:val="0"/>
        <w:snapToGrid w:val="0"/>
        <w:ind w:leftChars="300" w:left="630" w:firstLineChars="100" w:firstLine="210"/>
        <w:rPr>
          <w:rFonts w:ascii="Meiryo UI" w:eastAsia="Meiryo UI" w:hAnsi="Meiryo UI"/>
        </w:rPr>
      </w:pPr>
      <w:r w:rsidRPr="00143F0B">
        <w:rPr>
          <w:rFonts w:ascii="Meiryo UI" w:eastAsia="Meiryo UI" w:hAnsi="Meiryo UI" w:hint="eastAsia"/>
        </w:rPr>
        <w:t>市での手続きが完了すると、申請者に対して市から認</w:t>
      </w:r>
      <w:r w:rsidRPr="00DE2330">
        <w:rPr>
          <w:rFonts w:ascii="Meiryo UI" w:eastAsia="Meiryo UI" w:hAnsi="Meiryo UI" w:hint="eastAsia"/>
        </w:rPr>
        <w:t>定通知書を発行します。これで認定に係る手続は完了です。認定通知書と併せて、申請に使用した書類等は大切に保管してください。</w:t>
      </w:r>
    </w:p>
    <w:p w14:paraId="5BBC2DD1" w14:textId="77777777" w:rsidR="005114DC" w:rsidRPr="00DE2330" w:rsidRDefault="005114DC" w:rsidP="005114DC">
      <w:pPr>
        <w:ind w:leftChars="300" w:left="630" w:firstLineChars="100" w:firstLine="210"/>
        <w:rPr>
          <w:rFonts w:ascii="Meiryo UI" w:eastAsia="Meiryo UI" w:hAnsi="Meiryo UI"/>
        </w:rPr>
      </w:pPr>
    </w:p>
    <w:p w14:paraId="5D3689DC" w14:textId="77777777" w:rsidR="005114DC" w:rsidRPr="00DE2330" w:rsidRDefault="005114DC" w:rsidP="005114DC">
      <w:pPr>
        <w:ind w:leftChars="270" w:left="567"/>
        <w:rPr>
          <w:rFonts w:ascii="BIZ UDPゴシック" w:eastAsia="BIZ UDPゴシック" w:hAnsi="BIZ UDPゴシック"/>
          <w:b/>
        </w:rPr>
      </w:pPr>
      <w:r w:rsidRPr="00DE2330">
        <w:rPr>
          <w:rFonts w:ascii="BIZ UDPゴシック" w:eastAsia="BIZ UDPゴシック" w:hAnsi="BIZ UDPゴシック" w:hint="eastAsia"/>
          <w:b/>
        </w:rPr>
        <w:t>＜認定の有効期間＞</w:t>
      </w:r>
    </w:p>
    <w:p w14:paraId="10539C16" w14:textId="77777777" w:rsidR="005114DC" w:rsidRDefault="005114DC" w:rsidP="005114DC">
      <w:pPr>
        <w:adjustRightInd w:val="0"/>
        <w:snapToGrid w:val="0"/>
        <w:ind w:leftChars="300" w:left="630" w:firstLineChars="100" w:firstLine="210"/>
        <w:rPr>
          <w:rFonts w:ascii="Meiryo UI" w:eastAsia="Meiryo UI" w:hAnsi="Meiryo UI"/>
        </w:rPr>
      </w:pPr>
      <w:r w:rsidRPr="00DE2330">
        <w:rPr>
          <w:rFonts w:ascii="Meiryo UI" w:eastAsia="Meiryo UI" w:hAnsi="Meiryo UI" w:hint="eastAsia"/>
        </w:rPr>
        <w:t>認定の有効期間は５年間です。引き続き認定を受ける場合は、期限満了日までに更新の申請が必要です（次ページ参照）。</w:t>
      </w:r>
    </w:p>
    <w:p w14:paraId="72979F54" w14:textId="77777777" w:rsidR="005114DC" w:rsidRPr="00DE2330" w:rsidRDefault="005114DC" w:rsidP="005114DC">
      <w:pPr>
        <w:adjustRightInd w:val="0"/>
        <w:snapToGrid w:val="0"/>
        <w:ind w:leftChars="300" w:left="630" w:firstLineChars="100" w:firstLine="210"/>
        <w:rPr>
          <w:rFonts w:ascii="Meiryo UI" w:eastAsia="Meiryo UI" w:hAnsi="Meiryo UI"/>
        </w:rPr>
      </w:pPr>
    </w:p>
    <w:p w14:paraId="3DC84138" w14:textId="77777777" w:rsidR="005114DC" w:rsidRDefault="005114DC" w:rsidP="005114DC">
      <w:pPr>
        <w:adjustRightInd w:val="0"/>
        <w:snapToGrid w:val="0"/>
        <w:ind w:leftChars="300" w:left="630" w:firstLineChars="300" w:firstLine="630"/>
        <w:rPr>
          <w:rFonts w:ascii="Meiryo UI" w:eastAsia="Meiryo UI" w:hAnsi="Meiryo UI"/>
        </w:rPr>
      </w:pPr>
      <w:r>
        <w:rPr>
          <w:rFonts w:ascii="Meiryo UI" w:eastAsia="Meiryo UI" w:hAnsi="Meiryo UI" w:hint="eastAsia"/>
        </w:rPr>
        <w:t>（有効期間の</w:t>
      </w:r>
      <w:r w:rsidRPr="00DE2330">
        <w:rPr>
          <w:rFonts w:ascii="Meiryo UI" w:eastAsia="Meiryo UI" w:hAnsi="Meiryo UI" w:hint="eastAsia"/>
        </w:rPr>
        <w:t>例</w:t>
      </w:r>
      <w:r>
        <w:rPr>
          <w:rFonts w:ascii="Meiryo UI" w:eastAsia="Meiryo UI" w:hAnsi="Meiryo UI" w:hint="eastAsia"/>
        </w:rPr>
        <w:t>：令和６年５月１日付けで認定となった場合</w:t>
      </w:r>
      <w:r w:rsidRPr="00DE2330">
        <w:rPr>
          <w:rFonts w:ascii="Meiryo UI" w:eastAsia="Meiryo UI" w:hAnsi="Meiryo UI" w:hint="eastAsia"/>
        </w:rPr>
        <w:t xml:space="preserve">）　</w:t>
      </w:r>
    </w:p>
    <w:tbl>
      <w:tblPr>
        <w:tblStyle w:val="a6"/>
        <w:tblW w:w="0" w:type="auto"/>
        <w:tblInd w:w="1271" w:type="dxa"/>
        <w:tblLook w:val="04A0" w:firstRow="1" w:lastRow="0" w:firstColumn="1" w:lastColumn="0" w:noHBand="0" w:noVBand="1"/>
      </w:tblPr>
      <w:tblGrid>
        <w:gridCol w:w="1843"/>
        <w:gridCol w:w="4819"/>
      </w:tblGrid>
      <w:tr w:rsidR="005114DC" w14:paraId="6D5C49E3" w14:textId="77777777" w:rsidTr="00E55002">
        <w:tc>
          <w:tcPr>
            <w:tcW w:w="1843" w:type="dxa"/>
          </w:tcPr>
          <w:p w14:paraId="467AC3CE" w14:textId="77777777" w:rsidR="005114DC" w:rsidRDefault="005114DC" w:rsidP="00E55002">
            <w:pPr>
              <w:jc w:val="center"/>
              <w:rPr>
                <w:rFonts w:ascii="Meiryo UI" w:eastAsia="Meiryo UI" w:hAnsi="Meiryo UI"/>
              </w:rPr>
            </w:pPr>
            <w:r w:rsidRPr="005114DC">
              <w:rPr>
                <w:rFonts w:ascii="Meiryo UI" w:eastAsia="Meiryo UI" w:hAnsi="Meiryo UI" w:hint="eastAsia"/>
                <w:spacing w:val="210"/>
                <w:kern w:val="0"/>
                <w:fitText w:val="1470" w:id="-1133362432"/>
              </w:rPr>
              <w:t>認定</w:t>
            </w:r>
            <w:r w:rsidRPr="005114DC">
              <w:rPr>
                <w:rFonts w:ascii="Meiryo UI" w:eastAsia="Meiryo UI" w:hAnsi="Meiryo UI" w:hint="eastAsia"/>
                <w:kern w:val="0"/>
                <w:fitText w:val="1470" w:id="-1133362432"/>
              </w:rPr>
              <w:t>日</w:t>
            </w:r>
          </w:p>
        </w:tc>
        <w:tc>
          <w:tcPr>
            <w:tcW w:w="4819" w:type="dxa"/>
          </w:tcPr>
          <w:p w14:paraId="6EB69418" w14:textId="77777777" w:rsidR="005114DC" w:rsidRDefault="005114DC" w:rsidP="00E55002">
            <w:pPr>
              <w:rPr>
                <w:rFonts w:ascii="Meiryo UI" w:eastAsia="Meiryo UI" w:hAnsi="Meiryo UI"/>
              </w:rPr>
            </w:pPr>
            <w:r w:rsidRPr="00597F85">
              <w:rPr>
                <w:rFonts w:ascii="Meiryo UI" w:eastAsia="Meiryo UI" w:hAnsi="Meiryo UI" w:hint="eastAsia"/>
              </w:rPr>
              <w:t>令和</w:t>
            </w:r>
            <w:r>
              <w:rPr>
                <w:rFonts w:ascii="Meiryo UI" w:eastAsia="Meiryo UI" w:hAnsi="Meiryo UI" w:hint="eastAsia"/>
              </w:rPr>
              <w:t xml:space="preserve">  </w:t>
            </w:r>
            <w:r w:rsidRPr="00597F85">
              <w:rPr>
                <w:rFonts w:ascii="Meiryo UI" w:eastAsia="Meiryo UI" w:hAnsi="Meiryo UI" w:hint="eastAsia"/>
              </w:rPr>
              <w:t>６年５月１日</w:t>
            </w:r>
          </w:p>
        </w:tc>
      </w:tr>
      <w:tr w:rsidR="005114DC" w14:paraId="70A92277" w14:textId="77777777" w:rsidTr="00E55002">
        <w:tc>
          <w:tcPr>
            <w:tcW w:w="1843" w:type="dxa"/>
          </w:tcPr>
          <w:p w14:paraId="088B7C55" w14:textId="77777777" w:rsidR="005114DC" w:rsidRDefault="005114DC" w:rsidP="00E55002">
            <w:pPr>
              <w:jc w:val="center"/>
              <w:rPr>
                <w:rFonts w:ascii="Meiryo UI" w:eastAsia="Meiryo UI" w:hAnsi="Meiryo UI"/>
              </w:rPr>
            </w:pPr>
            <w:r w:rsidRPr="005114DC">
              <w:rPr>
                <w:rFonts w:ascii="Meiryo UI" w:eastAsia="Meiryo UI" w:hAnsi="Meiryo UI" w:hint="eastAsia"/>
                <w:spacing w:val="105"/>
                <w:kern w:val="0"/>
                <w:fitText w:val="1470" w:id="-1133362431"/>
              </w:rPr>
              <w:t>有効期</w:t>
            </w:r>
            <w:r w:rsidRPr="005114DC">
              <w:rPr>
                <w:rFonts w:ascii="Meiryo UI" w:eastAsia="Meiryo UI" w:hAnsi="Meiryo UI" w:hint="eastAsia"/>
                <w:kern w:val="0"/>
                <w:fitText w:val="1470" w:id="-1133362431"/>
              </w:rPr>
              <w:t>間</w:t>
            </w:r>
          </w:p>
        </w:tc>
        <w:tc>
          <w:tcPr>
            <w:tcW w:w="4819" w:type="dxa"/>
          </w:tcPr>
          <w:p w14:paraId="6A2D8DE3" w14:textId="77777777" w:rsidR="005114DC" w:rsidRDefault="005114DC" w:rsidP="00E55002">
            <w:pPr>
              <w:rPr>
                <w:rFonts w:ascii="Meiryo UI" w:eastAsia="Meiryo UI" w:hAnsi="Meiryo UI"/>
              </w:rPr>
            </w:pPr>
            <w:r w:rsidRPr="00597F85">
              <w:rPr>
                <w:rFonts w:ascii="Meiryo UI" w:eastAsia="Meiryo UI" w:hAnsi="Meiryo UI" w:hint="eastAsia"/>
              </w:rPr>
              <w:t>令和</w:t>
            </w:r>
            <w:r>
              <w:rPr>
                <w:rFonts w:ascii="Meiryo UI" w:eastAsia="Meiryo UI" w:hAnsi="Meiryo UI" w:hint="eastAsia"/>
              </w:rPr>
              <w:t xml:space="preserve">  </w:t>
            </w:r>
            <w:r w:rsidRPr="00597F85">
              <w:rPr>
                <w:rFonts w:ascii="Meiryo UI" w:eastAsia="Meiryo UI" w:hAnsi="Meiryo UI" w:hint="eastAsia"/>
              </w:rPr>
              <w:t>６年５月２日から令和１１年５月１日</w:t>
            </w:r>
          </w:p>
        </w:tc>
      </w:tr>
      <w:tr w:rsidR="005114DC" w14:paraId="6C672E34" w14:textId="77777777" w:rsidTr="00E55002">
        <w:tc>
          <w:tcPr>
            <w:tcW w:w="1843" w:type="dxa"/>
          </w:tcPr>
          <w:p w14:paraId="239C29BE" w14:textId="77777777" w:rsidR="005114DC" w:rsidRDefault="005114DC" w:rsidP="00E55002">
            <w:pPr>
              <w:jc w:val="center"/>
              <w:rPr>
                <w:rFonts w:ascii="Meiryo UI" w:eastAsia="Meiryo UI" w:hAnsi="Meiryo UI"/>
              </w:rPr>
            </w:pPr>
            <w:r w:rsidRPr="005114DC">
              <w:rPr>
                <w:rFonts w:ascii="Meiryo UI" w:eastAsia="Meiryo UI" w:hAnsi="Meiryo UI" w:hint="eastAsia"/>
                <w:spacing w:val="21"/>
                <w:kern w:val="0"/>
                <w:fitText w:val="1470" w:id="-1133362430"/>
              </w:rPr>
              <w:t>更新申請期</w:t>
            </w:r>
            <w:r w:rsidRPr="005114DC">
              <w:rPr>
                <w:rFonts w:ascii="Meiryo UI" w:eastAsia="Meiryo UI" w:hAnsi="Meiryo UI" w:hint="eastAsia"/>
                <w:kern w:val="0"/>
                <w:fitText w:val="1470" w:id="-1133362430"/>
              </w:rPr>
              <w:t>限</w:t>
            </w:r>
          </w:p>
        </w:tc>
        <w:tc>
          <w:tcPr>
            <w:tcW w:w="4819" w:type="dxa"/>
          </w:tcPr>
          <w:p w14:paraId="38FA10E7" w14:textId="77777777" w:rsidR="005114DC" w:rsidRDefault="005114DC" w:rsidP="00E55002">
            <w:pPr>
              <w:rPr>
                <w:rFonts w:ascii="Meiryo UI" w:eastAsia="Meiryo UI" w:hAnsi="Meiryo UI"/>
              </w:rPr>
            </w:pPr>
            <w:r w:rsidRPr="00597F85">
              <w:rPr>
                <w:rFonts w:ascii="Meiryo UI" w:eastAsia="Meiryo UI" w:hAnsi="Meiryo UI" w:hint="eastAsia"/>
              </w:rPr>
              <w:t>令和１１年５月１日まで</w:t>
            </w:r>
          </w:p>
        </w:tc>
      </w:tr>
      <w:tr w:rsidR="005114DC" w14:paraId="7C833D1D" w14:textId="77777777" w:rsidTr="00E55002">
        <w:tc>
          <w:tcPr>
            <w:tcW w:w="1843" w:type="dxa"/>
          </w:tcPr>
          <w:p w14:paraId="4D647B3F" w14:textId="77777777" w:rsidR="005114DC" w:rsidRDefault="005114DC" w:rsidP="00E55002">
            <w:pPr>
              <w:jc w:val="center"/>
              <w:rPr>
                <w:rFonts w:ascii="Meiryo UI" w:eastAsia="Meiryo UI" w:hAnsi="Meiryo UI"/>
              </w:rPr>
            </w:pPr>
            <w:r w:rsidRPr="005114DC">
              <w:rPr>
                <w:rFonts w:ascii="Meiryo UI" w:eastAsia="Meiryo UI" w:hAnsi="Meiryo UI" w:hint="eastAsia"/>
                <w:kern w:val="0"/>
                <w:fitText w:val="1470" w:id="-1133362429"/>
              </w:rPr>
              <w:t>更新後有効期間</w:t>
            </w:r>
          </w:p>
        </w:tc>
        <w:tc>
          <w:tcPr>
            <w:tcW w:w="4819" w:type="dxa"/>
          </w:tcPr>
          <w:p w14:paraId="22D9118E" w14:textId="77777777" w:rsidR="005114DC" w:rsidRDefault="005114DC" w:rsidP="00E55002">
            <w:pPr>
              <w:rPr>
                <w:rFonts w:ascii="Meiryo UI" w:eastAsia="Meiryo UI" w:hAnsi="Meiryo UI"/>
              </w:rPr>
            </w:pPr>
            <w:r w:rsidRPr="00597F85">
              <w:rPr>
                <w:rFonts w:ascii="Meiryo UI" w:eastAsia="Meiryo UI" w:hAnsi="Meiryo UI" w:hint="eastAsia"/>
              </w:rPr>
              <w:t>令和１１年５月２日から令和１６年５月１日</w:t>
            </w:r>
          </w:p>
        </w:tc>
      </w:tr>
    </w:tbl>
    <w:p w14:paraId="51CC7B25" w14:textId="77777777" w:rsidR="005114DC" w:rsidRDefault="005114DC" w:rsidP="005114DC">
      <w:pPr>
        <w:ind w:leftChars="300" w:left="630" w:firstLineChars="100" w:firstLine="210"/>
        <w:rPr>
          <w:rFonts w:ascii="Meiryo UI" w:eastAsia="Meiryo UI" w:hAnsi="Meiryo UI"/>
        </w:rPr>
      </w:pPr>
    </w:p>
    <w:p w14:paraId="2C9D0CCA" w14:textId="1D89AB05" w:rsidR="005114DC" w:rsidRPr="00143F0B" w:rsidRDefault="005114DC" w:rsidP="005114DC">
      <w:pPr>
        <w:ind w:leftChars="270" w:left="567"/>
        <w:rPr>
          <w:rFonts w:ascii="BIZ UDPゴシック" w:eastAsia="BIZ UDPゴシック" w:hAnsi="BIZ UDPゴシック"/>
          <w:b/>
        </w:rPr>
      </w:pPr>
      <w:r w:rsidRPr="00143F0B">
        <w:rPr>
          <w:rFonts w:ascii="BIZ UDPゴシック" w:eastAsia="BIZ UDPゴシック" w:hAnsi="BIZ UDPゴシック" w:hint="eastAsia"/>
          <w:b/>
        </w:rPr>
        <w:t>＜</w:t>
      </w:r>
      <w:r w:rsidRPr="00143F0B">
        <w:rPr>
          <w:rFonts w:ascii="Meiryo UI" w:eastAsia="Meiryo UI" w:hAnsi="Meiryo UI" w:hint="eastAsia"/>
        </w:rPr>
        <w:t>市</w:t>
      </w:r>
      <w:r w:rsidRPr="00143F0B">
        <w:rPr>
          <w:rFonts w:ascii="BIZ UDPゴシック" w:eastAsia="BIZ UDPゴシック" w:hAnsi="BIZ UDPゴシック" w:hint="eastAsia"/>
          <w:b/>
        </w:rPr>
        <w:t>への手数料＞</w:t>
      </w:r>
    </w:p>
    <w:p w14:paraId="20006CC3" w14:textId="4F66DB48" w:rsidR="005114DC" w:rsidRPr="00EB4AD3" w:rsidRDefault="005114DC" w:rsidP="005114DC">
      <w:pPr>
        <w:adjustRightInd w:val="0"/>
        <w:snapToGrid w:val="0"/>
        <w:ind w:leftChars="300" w:left="630" w:firstLineChars="100" w:firstLine="210"/>
        <w:rPr>
          <w:rFonts w:ascii="Meiryo UI" w:eastAsia="Meiryo UI" w:hAnsi="Meiryo UI"/>
        </w:rPr>
      </w:pPr>
      <w:r w:rsidRPr="00143F0B">
        <w:rPr>
          <w:rFonts w:ascii="Meiryo UI" w:eastAsia="Meiryo UI" w:hAnsi="Meiryo UI" w:hint="eastAsia"/>
        </w:rPr>
        <w:t>市への申請に手数料は</w:t>
      </w:r>
      <w:r w:rsidR="00B42B70" w:rsidRPr="00B42B70">
        <w:rPr>
          <w:rFonts w:ascii="Meiryo UI" w:eastAsia="Meiryo UI" w:hAnsi="Meiryo UI" w:hint="eastAsia"/>
        </w:rPr>
        <w:t>発生しません</w:t>
      </w:r>
      <w:r>
        <w:rPr>
          <w:rFonts w:ascii="Meiryo UI" w:eastAsia="Meiryo UI" w:hAnsi="Meiryo UI" w:hint="eastAsia"/>
        </w:rPr>
        <w:t>。</w:t>
      </w:r>
    </w:p>
    <w:p w14:paraId="26701602" w14:textId="19F1E9EC" w:rsidR="001C6D20" w:rsidRPr="00A47700" w:rsidRDefault="001C6D20" w:rsidP="004D5F82">
      <w:pPr>
        <w:rPr>
          <w:rFonts w:ascii="Meiryo UI" w:eastAsia="Meiryo UI" w:hAnsi="Meiryo UI"/>
        </w:rPr>
      </w:pPr>
      <w:r w:rsidRPr="00A47700">
        <w:rPr>
          <w:rFonts w:ascii="Meiryo UI" w:eastAsia="Meiryo UI" w:hAnsi="Meiryo UI"/>
        </w:rPr>
        <w:br w:type="page"/>
      </w:r>
    </w:p>
    <w:bookmarkStart w:id="11" w:name="_Toc139035089"/>
    <w:p w14:paraId="54C3B536" w14:textId="0BF34275" w:rsidR="001C6D20" w:rsidRPr="00FE59BD" w:rsidRDefault="00691DC7" w:rsidP="009E3971">
      <w:pPr>
        <w:pStyle w:val="1"/>
        <w:rPr>
          <w:rFonts w:ascii="Meiryo UI" w:eastAsia="Meiryo UI" w:hAnsi="Meiryo UI"/>
          <w:b/>
          <w:bCs/>
          <w:color w:val="00B050"/>
          <w:sz w:val="32"/>
          <w:szCs w:val="32"/>
        </w:rPr>
      </w:pPr>
      <w:r w:rsidRPr="00FE59BD">
        <w:rPr>
          <w:rFonts w:ascii="Meiryo UI" w:eastAsia="Meiryo UI" w:hAnsi="Meiryo UI"/>
          <w:b/>
          <w:bCs/>
          <w:noProof/>
          <w:color w:val="00B050"/>
          <w:sz w:val="32"/>
          <w:szCs w:val="32"/>
        </w:rPr>
        <mc:AlternateContent>
          <mc:Choice Requires="wps">
            <w:drawing>
              <wp:anchor distT="0" distB="0" distL="114300" distR="114300" simplePos="0" relativeHeight="251677696" behindDoc="0" locked="0" layoutInCell="1" allowOverlap="1" wp14:anchorId="093489F4" wp14:editId="138FCA79">
                <wp:simplePos x="0" y="0"/>
                <wp:positionH relativeFrom="column">
                  <wp:posOffset>-50800</wp:posOffset>
                </wp:positionH>
                <wp:positionV relativeFrom="paragraph">
                  <wp:posOffset>418465</wp:posOffset>
                </wp:positionV>
                <wp:extent cx="5422900" cy="0"/>
                <wp:effectExtent l="0" t="0" r="25400" b="19050"/>
                <wp:wrapNone/>
                <wp:docPr id="10" name="直線コネクタ 10"/>
                <wp:cNvGraphicFramePr/>
                <a:graphic xmlns:a="http://schemas.openxmlformats.org/drawingml/2006/main">
                  <a:graphicData uri="http://schemas.microsoft.com/office/word/2010/wordprocessingShape">
                    <wps:wsp>
                      <wps:cNvCnPr/>
                      <wps:spPr>
                        <a:xfrm>
                          <a:off x="0" y="0"/>
                          <a:ext cx="54229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13682CE" id="直線コネクタ 10"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pt,32.95pt" to="42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" strokecolor="#00b050" strokeweight="1.5pt">
                <v:stroke joinstyle="miter"/>
              </v:line>
            </w:pict>
          </mc:Fallback>
        </mc:AlternateContent>
      </w:r>
      <w:r w:rsidR="009E3971" w:rsidRPr="00FE59BD">
        <w:rPr>
          <w:rFonts w:ascii="Meiryo UI" w:eastAsia="Meiryo UI" w:hAnsi="Meiryo UI" w:hint="eastAsia"/>
          <w:b/>
          <w:bCs/>
          <w:color w:val="00B050"/>
          <w:sz w:val="32"/>
          <w:szCs w:val="32"/>
        </w:rPr>
        <w:t>Ⅲ</w:t>
      </w:r>
      <w:r w:rsidR="001C6D20" w:rsidRPr="00FE59BD">
        <w:rPr>
          <w:rFonts w:ascii="Meiryo UI" w:eastAsia="Meiryo UI" w:hAnsi="Meiryo UI" w:hint="eastAsia"/>
          <w:b/>
          <w:bCs/>
          <w:color w:val="00B050"/>
          <w:sz w:val="32"/>
          <w:szCs w:val="32"/>
        </w:rPr>
        <w:t xml:space="preserve">　認定後の手続き</w:t>
      </w:r>
      <w:bookmarkEnd w:id="11"/>
    </w:p>
    <w:p w14:paraId="5CCA0FBE" w14:textId="7D42EFB7" w:rsidR="001C6D20" w:rsidRPr="00A47700" w:rsidRDefault="001C6D20" w:rsidP="009E3971">
      <w:pPr>
        <w:pStyle w:val="2"/>
        <w:rPr>
          <w:rFonts w:ascii="Meiryo UI" w:eastAsia="Meiryo UI" w:hAnsi="Meiryo UI"/>
          <w:b/>
          <w:bCs/>
        </w:rPr>
      </w:pPr>
      <w:bookmarkStart w:id="12" w:name="_Toc139035090"/>
      <w:r w:rsidRPr="00A47700">
        <w:rPr>
          <w:rFonts w:ascii="Meiryo UI" w:eastAsia="Meiryo UI" w:hAnsi="Meiryo UI" w:hint="eastAsia"/>
          <w:b/>
          <w:bCs/>
        </w:rPr>
        <w:t>１．管理計画の更新</w:t>
      </w:r>
      <w:bookmarkEnd w:id="12"/>
    </w:p>
    <w:p w14:paraId="4ECAC8A2" w14:textId="77777777" w:rsidR="001C6D20" w:rsidRPr="00A47700" w:rsidRDefault="001C6D20" w:rsidP="0071710D">
      <w:pPr>
        <w:ind w:firstLineChars="200" w:firstLine="420"/>
        <w:rPr>
          <w:rFonts w:ascii="Meiryo UI" w:eastAsia="Meiryo UI" w:hAnsi="Meiryo UI"/>
        </w:rPr>
      </w:pPr>
      <w:r w:rsidRPr="00A47700">
        <w:rPr>
          <w:rFonts w:ascii="Meiryo UI" w:eastAsia="Meiryo UI" w:hAnsi="Meiryo UI" w:hint="eastAsia"/>
        </w:rPr>
        <w:t>管理計画の認定は、５年ごとにその更新を受けなければその効⼒を失います。</w:t>
      </w:r>
    </w:p>
    <w:p w14:paraId="547FDC2C" w14:textId="2CB8AF41" w:rsidR="001C6D20" w:rsidRPr="00A47700" w:rsidRDefault="001C6D20" w:rsidP="0071710D">
      <w:pPr>
        <w:ind w:firstLineChars="200" w:firstLine="420"/>
        <w:rPr>
          <w:rFonts w:ascii="Meiryo UI" w:eastAsia="Meiryo UI" w:hAnsi="Meiryo UI"/>
        </w:rPr>
      </w:pPr>
      <w:r w:rsidRPr="00A47700">
        <w:rPr>
          <w:rFonts w:ascii="Meiryo UI" w:eastAsia="Meiryo UI" w:hAnsi="Meiryo UI" w:hint="eastAsia"/>
        </w:rPr>
        <w:t>従前の認定の有効期間の満了⽇までに更新の認定申請を⾏ってください。</w:t>
      </w:r>
    </w:p>
    <w:p w14:paraId="442818D8" w14:textId="46A0570A" w:rsidR="00B353EF" w:rsidRPr="00A47700" w:rsidRDefault="00B353EF" w:rsidP="00A824AE">
      <w:pPr>
        <w:ind w:leftChars="200" w:left="600" w:hangingChars="100" w:hanging="180"/>
        <w:rPr>
          <w:rFonts w:ascii="Meiryo UI" w:eastAsia="Meiryo UI" w:hAnsi="Meiryo UI"/>
          <w:sz w:val="18"/>
          <w:szCs w:val="20"/>
        </w:rPr>
      </w:pPr>
      <w:r w:rsidRPr="00A47700">
        <w:rPr>
          <w:rFonts w:ascii="Meiryo UI" w:eastAsia="Meiryo UI" w:hAnsi="Meiryo UI" w:hint="eastAsia"/>
          <w:sz w:val="18"/>
          <w:szCs w:val="20"/>
        </w:rPr>
        <w:t>（認定の有効期間の満了日までに認定の更新申請があった場合、従前の認定は、当該認定の有効期間の満了後も更新申請に対する処分（認定又は不認定）がなされるまでの間はその効力を有します）</w:t>
      </w:r>
    </w:p>
    <w:p w14:paraId="482E5E59" w14:textId="53751B5E" w:rsidR="001C6D20" w:rsidRPr="00A47700" w:rsidRDefault="001C6D20" w:rsidP="0071710D">
      <w:pPr>
        <w:ind w:firstLineChars="200" w:firstLine="420"/>
        <w:rPr>
          <w:rFonts w:ascii="Meiryo UI" w:eastAsia="Meiryo UI" w:hAnsi="Meiryo UI"/>
        </w:rPr>
      </w:pPr>
      <w:r w:rsidRPr="00A47700">
        <w:rPr>
          <w:rFonts w:ascii="Meiryo UI" w:eastAsia="Meiryo UI" w:hAnsi="Meiryo UI" w:hint="eastAsia"/>
        </w:rPr>
        <w:t>※</w:t>
      </w:r>
      <w:r w:rsidRPr="00A47700">
        <w:rPr>
          <w:rFonts w:ascii="Meiryo UI" w:eastAsia="Meiryo UI" w:hAnsi="Meiryo UI"/>
        </w:rPr>
        <w:t xml:space="preserve"> 更新の認定申請に係る</w:t>
      </w:r>
      <w:r w:rsidRPr="00A47700">
        <w:rPr>
          <w:rFonts w:ascii="Meiryo UI" w:eastAsia="Meiryo UI" w:hAnsi="Meiryo UI" w:hint="eastAsia"/>
        </w:rPr>
        <w:t>⼿続きは、新規の認定申請と同じです。</w:t>
      </w:r>
    </w:p>
    <w:p w14:paraId="4EA7CFC5" w14:textId="77777777" w:rsidR="001C6D20" w:rsidRPr="00A47700" w:rsidRDefault="001C6D20" w:rsidP="001C6D20">
      <w:pPr>
        <w:ind w:firstLineChars="100" w:firstLine="210"/>
        <w:rPr>
          <w:rFonts w:ascii="Meiryo UI" w:eastAsia="Meiryo UI" w:hAnsi="Meiryo UI"/>
        </w:rPr>
      </w:pPr>
    </w:p>
    <w:p w14:paraId="35E6586B" w14:textId="6BB91710" w:rsidR="001C6D20" w:rsidRPr="00A47700" w:rsidRDefault="009E3971" w:rsidP="009E3971">
      <w:pPr>
        <w:pStyle w:val="2"/>
        <w:rPr>
          <w:rFonts w:ascii="Meiryo UI" w:eastAsia="Meiryo UI" w:hAnsi="Meiryo UI"/>
          <w:b/>
          <w:bCs/>
        </w:rPr>
      </w:pPr>
      <w:bookmarkStart w:id="13" w:name="_Toc139035091"/>
      <w:r w:rsidRPr="00A47700">
        <w:rPr>
          <w:rFonts w:ascii="Meiryo UI" w:eastAsia="Meiryo UI" w:hAnsi="Meiryo UI" w:hint="eastAsia"/>
          <w:b/>
          <w:bCs/>
        </w:rPr>
        <w:t>２</w:t>
      </w:r>
      <w:r w:rsidR="001C6D20" w:rsidRPr="00A47700">
        <w:rPr>
          <w:rFonts w:ascii="Meiryo UI" w:eastAsia="Meiryo UI" w:hAnsi="Meiryo UI" w:hint="eastAsia"/>
          <w:b/>
          <w:bCs/>
        </w:rPr>
        <w:t>．管理計画の変更</w:t>
      </w:r>
      <w:bookmarkEnd w:id="13"/>
    </w:p>
    <w:p w14:paraId="5034B08B" w14:textId="2BEA0DC8" w:rsidR="001C6D20" w:rsidRPr="00143F0B" w:rsidRDefault="001C6D20" w:rsidP="00053272">
      <w:pPr>
        <w:ind w:leftChars="100" w:left="210" w:firstLineChars="100" w:firstLine="210"/>
        <w:rPr>
          <w:rFonts w:ascii="Meiryo UI" w:eastAsia="Meiryo UI" w:hAnsi="Meiryo UI"/>
        </w:rPr>
      </w:pPr>
      <w:r w:rsidRPr="00A47700">
        <w:rPr>
          <w:rFonts w:ascii="Meiryo UI" w:eastAsia="Meiryo UI" w:hAnsi="Meiryo UI" w:hint="eastAsia"/>
        </w:rPr>
        <w:t>認定</w:t>
      </w:r>
      <w:r w:rsidR="003B45C2" w:rsidRPr="00A47700">
        <w:rPr>
          <w:rFonts w:ascii="Meiryo UI" w:eastAsia="Meiryo UI" w:hAnsi="Meiryo UI" w:hint="eastAsia"/>
        </w:rPr>
        <w:t>後に、</w:t>
      </w:r>
      <w:r w:rsidRPr="00A47700">
        <w:rPr>
          <w:rFonts w:ascii="Meiryo UI" w:eastAsia="Meiryo UI" w:hAnsi="Meiryo UI" w:hint="eastAsia"/>
        </w:rPr>
        <w:t>管理計画を変更しようとする</w:t>
      </w:r>
      <w:r w:rsidRPr="00143F0B">
        <w:rPr>
          <w:rFonts w:ascii="Meiryo UI" w:eastAsia="Meiryo UI" w:hAnsi="Meiryo UI" w:hint="eastAsia"/>
        </w:rPr>
        <w:t>ときは、次の必要書類を</w:t>
      </w:r>
      <w:r w:rsidR="009E2A17" w:rsidRPr="00143F0B">
        <w:rPr>
          <w:rFonts w:ascii="Meiryo UI" w:eastAsia="Meiryo UI" w:hAnsi="Meiryo UI" w:hint="eastAsia"/>
        </w:rPr>
        <w:t>多賀城</w:t>
      </w:r>
      <w:r w:rsidR="00DF1525" w:rsidRPr="00143F0B">
        <w:rPr>
          <w:rFonts w:ascii="Meiryo UI" w:eastAsia="Meiryo UI" w:hAnsi="Meiryo UI" w:hint="eastAsia"/>
        </w:rPr>
        <w:t>市</w:t>
      </w:r>
      <w:r w:rsidRPr="00143F0B">
        <w:rPr>
          <w:rFonts w:ascii="Meiryo UI" w:eastAsia="Meiryo UI" w:hAnsi="Meiryo UI" w:hint="eastAsia"/>
        </w:rPr>
        <w:t>の窓⼝に提出してください。</w:t>
      </w:r>
    </w:p>
    <w:p w14:paraId="106599B1" w14:textId="4AD732E0" w:rsidR="001C6D20" w:rsidRPr="00143F0B" w:rsidRDefault="00053272" w:rsidP="00053272">
      <w:pPr>
        <w:ind w:firstLineChars="200" w:firstLine="420"/>
        <w:rPr>
          <w:rFonts w:ascii="Meiryo UI" w:eastAsia="Meiryo UI" w:hAnsi="Meiryo UI"/>
        </w:rPr>
      </w:pPr>
      <w:r w:rsidRPr="00143F0B">
        <w:rPr>
          <w:rFonts w:ascii="Meiryo UI" w:eastAsia="Meiryo UI" w:hAnsi="Meiryo UI" w:hint="eastAsia"/>
        </w:rPr>
        <w:t>■</w:t>
      </w:r>
      <w:r w:rsidR="001C6D20" w:rsidRPr="00143F0B">
        <w:rPr>
          <w:rFonts w:ascii="Meiryo UI" w:eastAsia="Meiryo UI" w:hAnsi="Meiryo UI" w:hint="eastAsia"/>
        </w:rPr>
        <w:t>必要書類</w:t>
      </w:r>
    </w:p>
    <w:p w14:paraId="24C5E2EF" w14:textId="6B862489" w:rsidR="001C6D20" w:rsidRPr="00143F0B" w:rsidRDefault="001C6D20" w:rsidP="00053272">
      <w:pPr>
        <w:ind w:firstLineChars="200" w:firstLine="420"/>
        <w:rPr>
          <w:rFonts w:ascii="Meiryo UI" w:eastAsia="Meiryo UI" w:hAnsi="Meiryo UI"/>
        </w:rPr>
      </w:pPr>
      <w:r w:rsidRPr="00143F0B">
        <w:rPr>
          <w:rFonts w:ascii="Meiryo UI" w:eastAsia="Meiryo UI" w:hAnsi="Meiryo UI" w:hint="eastAsia"/>
        </w:rPr>
        <w:t>・変更認定申請書（規則</w:t>
      </w:r>
      <w:r w:rsidR="0075265D" w:rsidRPr="00143F0B">
        <w:rPr>
          <w:rFonts w:ascii="Meiryo UI" w:eastAsia="Meiryo UI" w:hAnsi="Meiryo UI" w:hint="eastAsia"/>
        </w:rPr>
        <w:t xml:space="preserve"> </w:t>
      </w:r>
      <w:r w:rsidRPr="00143F0B">
        <w:rPr>
          <w:rFonts w:ascii="Meiryo UI" w:eastAsia="Meiryo UI" w:hAnsi="Meiryo UI" w:hint="eastAsia"/>
        </w:rPr>
        <w:t>様式第１号の５）</w:t>
      </w:r>
      <w:r w:rsidR="00113F9E" w:rsidRPr="00143F0B">
        <w:rPr>
          <w:rFonts w:ascii="Meiryo UI" w:eastAsia="Meiryo UI" w:hAnsi="Meiryo UI" w:hint="eastAsia"/>
        </w:rPr>
        <w:t>…</w:t>
      </w:r>
      <w:r w:rsidRPr="00143F0B">
        <w:rPr>
          <w:rFonts w:ascii="Meiryo UI" w:eastAsia="Meiryo UI" w:hAnsi="Meiryo UI" w:hint="eastAsia"/>
        </w:rPr>
        <w:t>２部</w:t>
      </w:r>
      <w:r w:rsidRPr="00143F0B">
        <w:rPr>
          <w:rFonts w:ascii="Meiryo UI" w:eastAsia="Meiryo UI" w:hAnsi="Meiryo UI"/>
        </w:rPr>
        <w:t xml:space="preserve"> ※正本及び副本</w:t>
      </w:r>
    </w:p>
    <w:p w14:paraId="244C04C9" w14:textId="4E06A8D9" w:rsidR="00113F9E" w:rsidRPr="00143F0B" w:rsidRDefault="00113F9E" w:rsidP="00053272">
      <w:pPr>
        <w:ind w:firstLineChars="200" w:firstLine="420"/>
        <w:rPr>
          <w:rFonts w:ascii="Meiryo UI" w:eastAsia="Meiryo UI" w:hAnsi="Meiryo UI"/>
        </w:rPr>
      </w:pPr>
      <w:r w:rsidRPr="00143F0B">
        <w:rPr>
          <w:rFonts w:ascii="Meiryo UI" w:eastAsia="Meiryo UI" w:hAnsi="Meiryo UI" w:hint="eastAsia"/>
        </w:rPr>
        <w:t>（軽微な変更に該当する場合は、軽微な変更届（</w:t>
      </w:r>
      <w:r w:rsidR="009D465A" w:rsidRPr="00143F0B">
        <w:rPr>
          <w:rFonts w:ascii="Meiryo UI" w:eastAsia="Meiryo UI" w:hAnsi="Meiryo UI" w:hint="eastAsia"/>
        </w:rPr>
        <w:t>市</w:t>
      </w:r>
      <w:r w:rsidR="001658E8" w:rsidRPr="00143F0B">
        <w:rPr>
          <w:rFonts w:ascii="Meiryo UI" w:eastAsia="Meiryo UI" w:hAnsi="Meiryo UI" w:hint="eastAsia"/>
        </w:rPr>
        <w:t>要綱</w:t>
      </w:r>
      <w:r w:rsidRPr="00143F0B">
        <w:rPr>
          <w:rFonts w:ascii="Meiryo UI" w:eastAsia="Meiryo UI" w:hAnsi="Meiryo UI" w:hint="eastAsia"/>
        </w:rPr>
        <w:t xml:space="preserve"> 様式</w:t>
      </w:r>
      <w:r w:rsidR="008632CB" w:rsidRPr="00143F0B">
        <w:rPr>
          <w:rFonts w:ascii="Meiryo UI" w:eastAsia="Meiryo UI" w:hAnsi="Meiryo UI" w:hint="eastAsia"/>
        </w:rPr>
        <w:t>第</w:t>
      </w:r>
      <w:r w:rsidR="0030180D" w:rsidRPr="00143F0B">
        <w:rPr>
          <w:rFonts w:ascii="Meiryo UI" w:eastAsia="Meiryo UI" w:hAnsi="Meiryo UI" w:hint="eastAsia"/>
        </w:rPr>
        <w:t>３</w:t>
      </w:r>
      <w:r w:rsidR="008632CB" w:rsidRPr="00143F0B">
        <w:rPr>
          <w:rFonts w:ascii="Meiryo UI" w:eastAsia="Meiryo UI" w:hAnsi="Meiryo UI" w:hint="eastAsia"/>
        </w:rPr>
        <w:t>号</w:t>
      </w:r>
      <w:r w:rsidRPr="00143F0B">
        <w:rPr>
          <w:rFonts w:ascii="Meiryo UI" w:eastAsia="Meiryo UI" w:hAnsi="Meiryo UI" w:hint="eastAsia"/>
        </w:rPr>
        <w:t>））</w:t>
      </w:r>
    </w:p>
    <w:p w14:paraId="451A29C5" w14:textId="66F6B3C3" w:rsidR="00B353EF" w:rsidRPr="00143F0B" w:rsidRDefault="001C6D20" w:rsidP="00773B3D">
      <w:pPr>
        <w:ind w:firstLineChars="200" w:firstLine="420"/>
        <w:rPr>
          <w:rFonts w:ascii="Meiryo UI" w:eastAsia="Meiryo UI" w:hAnsi="Meiryo UI"/>
        </w:rPr>
      </w:pPr>
      <w:r w:rsidRPr="00143F0B">
        <w:rPr>
          <w:rFonts w:ascii="Meiryo UI" w:eastAsia="Meiryo UI" w:hAnsi="Meiryo UI" w:hint="eastAsia"/>
        </w:rPr>
        <w:t>・認定申請時の添付書類のうち変更に係るもの</w:t>
      </w:r>
      <w:r w:rsidR="00113F9E" w:rsidRPr="00143F0B">
        <w:rPr>
          <w:rFonts w:ascii="Meiryo UI" w:eastAsia="Meiryo UI" w:hAnsi="Meiryo UI" w:hint="eastAsia"/>
        </w:rPr>
        <w:t>…</w:t>
      </w:r>
      <w:r w:rsidRPr="00143F0B">
        <w:rPr>
          <w:rFonts w:ascii="Meiryo UI" w:eastAsia="Meiryo UI" w:hAnsi="Meiryo UI"/>
        </w:rPr>
        <w:t>2部</w:t>
      </w:r>
    </w:p>
    <w:p w14:paraId="6B8425CC" w14:textId="699CE2F9" w:rsidR="00B353EF" w:rsidRPr="00A47700" w:rsidRDefault="00B353EF" w:rsidP="00113F9E">
      <w:pPr>
        <w:ind w:leftChars="200" w:left="630" w:hangingChars="100" w:hanging="210"/>
        <w:rPr>
          <w:rFonts w:ascii="Meiryo UI" w:eastAsia="Meiryo UI" w:hAnsi="Meiryo UI"/>
        </w:rPr>
      </w:pPr>
      <w:r w:rsidRPr="00143F0B">
        <w:rPr>
          <w:rFonts w:ascii="Meiryo UI" w:eastAsia="Meiryo UI" w:hAnsi="Meiryo UI" w:hint="eastAsia"/>
        </w:rPr>
        <w:t>※</w:t>
      </w:r>
      <w:r w:rsidR="003B45C2" w:rsidRPr="00143F0B">
        <w:rPr>
          <w:rFonts w:ascii="Meiryo UI" w:eastAsia="Meiryo UI" w:hAnsi="Meiryo UI" w:hint="eastAsia"/>
        </w:rPr>
        <w:t>「</w:t>
      </w:r>
      <w:r w:rsidRPr="00143F0B">
        <w:rPr>
          <w:rFonts w:ascii="Meiryo UI" w:eastAsia="Meiryo UI" w:hAnsi="Meiryo UI" w:hint="eastAsia"/>
        </w:rPr>
        <w:t>変更</w:t>
      </w:r>
      <w:r w:rsidR="003B45C2" w:rsidRPr="00143F0B">
        <w:rPr>
          <w:rFonts w:ascii="Meiryo UI" w:eastAsia="Meiryo UI" w:hAnsi="Meiryo UI" w:hint="eastAsia"/>
        </w:rPr>
        <w:t>認定</w:t>
      </w:r>
      <w:r w:rsidRPr="00143F0B">
        <w:rPr>
          <w:rFonts w:ascii="Meiryo UI" w:eastAsia="Meiryo UI" w:hAnsi="Meiryo UI" w:hint="eastAsia"/>
        </w:rPr>
        <w:t>申請</w:t>
      </w:r>
      <w:r w:rsidR="003B45C2" w:rsidRPr="00143F0B">
        <w:rPr>
          <w:rFonts w:ascii="Meiryo UI" w:eastAsia="Meiryo UI" w:hAnsi="Meiryo UI" w:hint="eastAsia"/>
        </w:rPr>
        <w:t>」</w:t>
      </w:r>
      <w:r w:rsidR="00113F9E" w:rsidRPr="00143F0B">
        <w:rPr>
          <w:rFonts w:ascii="Meiryo UI" w:eastAsia="Meiryo UI" w:hAnsi="Meiryo UI" w:hint="eastAsia"/>
        </w:rPr>
        <w:t>や</w:t>
      </w:r>
      <w:r w:rsidR="003B45C2" w:rsidRPr="00143F0B">
        <w:rPr>
          <w:rFonts w:ascii="Meiryo UI" w:eastAsia="Meiryo UI" w:hAnsi="Meiryo UI" w:hint="eastAsia"/>
        </w:rPr>
        <w:t>「</w:t>
      </w:r>
      <w:r w:rsidR="00113F9E" w:rsidRPr="00143F0B">
        <w:rPr>
          <w:rFonts w:ascii="Meiryo UI" w:eastAsia="Meiryo UI" w:hAnsi="Meiryo UI" w:hint="eastAsia"/>
        </w:rPr>
        <w:t>軽微な変更届</w:t>
      </w:r>
      <w:r w:rsidR="003B45C2" w:rsidRPr="00143F0B">
        <w:rPr>
          <w:rFonts w:ascii="Meiryo UI" w:eastAsia="Meiryo UI" w:hAnsi="Meiryo UI" w:hint="eastAsia"/>
        </w:rPr>
        <w:t>」</w:t>
      </w:r>
      <w:r w:rsidRPr="00143F0B">
        <w:rPr>
          <w:rFonts w:ascii="Meiryo UI" w:eastAsia="Meiryo UI" w:hAnsi="Meiryo UI" w:hint="eastAsia"/>
        </w:rPr>
        <w:t>は、（公財）マンション管理センターによる手続支援システムの利用ができません。</w:t>
      </w:r>
      <w:r w:rsidR="009D465A" w:rsidRPr="00143F0B">
        <w:rPr>
          <w:rFonts w:ascii="Meiryo UI" w:eastAsia="Meiryo UI" w:hAnsi="Meiryo UI" w:hint="eastAsia"/>
        </w:rPr>
        <w:t>市</w:t>
      </w:r>
      <w:r w:rsidR="00EE7F9F" w:rsidRPr="00143F0B">
        <w:rPr>
          <w:rFonts w:ascii="Meiryo UI" w:eastAsia="Meiryo UI" w:hAnsi="Meiryo UI" w:hint="eastAsia"/>
        </w:rPr>
        <w:t>の窓口</w:t>
      </w:r>
      <w:r w:rsidRPr="00143F0B">
        <w:rPr>
          <w:rFonts w:ascii="Meiryo UI" w:eastAsia="Meiryo UI" w:hAnsi="Meiryo UI" w:hint="eastAsia"/>
        </w:rPr>
        <w:t>に直接提出してください。</w:t>
      </w:r>
    </w:p>
    <w:p w14:paraId="5DCBA935" w14:textId="77777777" w:rsidR="00053272" w:rsidRPr="00A47700" w:rsidRDefault="00053272" w:rsidP="001C6D20">
      <w:pPr>
        <w:ind w:firstLineChars="100" w:firstLine="210"/>
        <w:rPr>
          <w:rFonts w:ascii="Meiryo UI" w:eastAsia="Meiryo UI" w:hAnsi="Meiryo UI"/>
        </w:rPr>
      </w:pPr>
    </w:p>
    <w:p w14:paraId="484316B5" w14:textId="7D803D7C" w:rsidR="001C6D20" w:rsidRPr="00FE59BD" w:rsidRDefault="00AD51F0" w:rsidP="001C6D20">
      <w:pPr>
        <w:ind w:firstLineChars="100" w:firstLine="210"/>
        <w:rPr>
          <w:rFonts w:ascii="Meiryo UI" w:eastAsia="Meiryo UI" w:hAnsi="Meiryo UI"/>
        </w:rPr>
      </w:pPr>
      <w:r w:rsidRPr="00FE59BD">
        <w:rPr>
          <w:rFonts w:ascii="Meiryo UI" w:eastAsia="Meiryo UI" w:hAnsi="Meiryo UI" w:hint="eastAsia"/>
        </w:rPr>
        <w:t xml:space="preserve">表４　</w:t>
      </w:r>
      <w:r w:rsidR="001C6D20" w:rsidRPr="00FE59BD">
        <w:rPr>
          <w:rFonts w:ascii="Meiryo UI" w:eastAsia="Meiryo UI" w:hAnsi="Meiryo UI" w:hint="eastAsia"/>
        </w:rPr>
        <w:t>軽微な変更に該当するもの</w:t>
      </w:r>
    </w:p>
    <w:tbl>
      <w:tblPr>
        <w:tblStyle w:val="a6"/>
        <w:tblW w:w="0" w:type="auto"/>
        <w:tblInd w:w="421" w:type="dxa"/>
        <w:tblLook w:val="04A0" w:firstRow="1" w:lastRow="0" w:firstColumn="1" w:lastColumn="0" w:noHBand="0" w:noVBand="1"/>
      </w:tblPr>
      <w:tblGrid>
        <w:gridCol w:w="2835"/>
        <w:gridCol w:w="5238"/>
      </w:tblGrid>
      <w:tr w:rsidR="00053272" w:rsidRPr="00A47700" w14:paraId="5CCD5547" w14:textId="77777777" w:rsidTr="00FE59BD">
        <w:tc>
          <w:tcPr>
            <w:tcW w:w="2835" w:type="dxa"/>
            <w:shd w:val="clear" w:color="auto" w:fill="C5E0B3" w:themeFill="accent6" w:themeFillTint="66"/>
          </w:tcPr>
          <w:p w14:paraId="3166F21E" w14:textId="52366310" w:rsidR="00053272" w:rsidRPr="00A47700" w:rsidRDefault="00053272" w:rsidP="00053272">
            <w:pPr>
              <w:jc w:val="center"/>
              <w:rPr>
                <w:rFonts w:ascii="Meiryo UI" w:eastAsia="Meiryo UI" w:hAnsi="Meiryo UI"/>
                <w:sz w:val="18"/>
                <w:szCs w:val="18"/>
              </w:rPr>
            </w:pPr>
            <w:r w:rsidRPr="00A47700">
              <w:rPr>
                <w:rFonts w:ascii="Meiryo UI" w:eastAsia="Meiryo UI" w:hAnsi="Meiryo UI" w:hint="eastAsia"/>
                <w:sz w:val="18"/>
                <w:szCs w:val="18"/>
              </w:rPr>
              <w:t>項目</w:t>
            </w:r>
          </w:p>
        </w:tc>
        <w:tc>
          <w:tcPr>
            <w:tcW w:w="5238" w:type="dxa"/>
            <w:shd w:val="clear" w:color="auto" w:fill="C5E0B3" w:themeFill="accent6" w:themeFillTint="66"/>
          </w:tcPr>
          <w:p w14:paraId="556347FB" w14:textId="671BD0EF" w:rsidR="00053272" w:rsidRPr="00A47700" w:rsidRDefault="00053272" w:rsidP="00053272">
            <w:pPr>
              <w:ind w:left="180" w:hangingChars="100" w:hanging="180"/>
              <w:jc w:val="center"/>
              <w:rPr>
                <w:rFonts w:ascii="Meiryo UI" w:eastAsia="Meiryo UI" w:hAnsi="Meiryo UI"/>
                <w:sz w:val="18"/>
                <w:szCs w:val="18"/>
              </w:rPr>
            </w:pPr>
            <w:r w:rsidRPr="00A47700">
              <w:rPr>
                <w:rFonts w:ascii="Meiryo UI" w:eastAsia="Meiryo UI" w:hAnsi="Meiryo UI" w:hint="eastAsia"/>
                <w:sz w:val="18"/>
                <w:szCs w:val="18"/>
              </w:rPr>
              <w:t>内容</w:t>
            </w:r>
          </w:p>
        </w:tc>
      </w:tr>
      <w:tr w:rsidR="00053272" w:rsidRPr="00A47700" w14:paraId="4F1DE213" w14:textId="77777777" w:rsidTr="00053272">
        <w:tc>
          <w:tcPr>
            <w:tcW w:w="2835" w:type="dxa"/>
          </w:tcPr>
          <w:p w14:paraId="4FE11528" w14:textId="1DE9E02D" w:rsidR="00053272" w:rsidRPr="00A47700" w:rsidRDefault="00053272" w:rsidP="00053272">
            <w:pPr>
              <w:adjustRightInd w:val="0"/>
              <w:snapToGrid w:val="0"/>
              <w:rPr>
                <w:rFonts w:ascii="Meiryo UI" w:eastAsia="Meiryo UI" w:hAnsi="Meiryo UI"/>
                <w:sz w:val="18"/>
                <w:szCs w:val="18"/>
              </w:rPr>
            </w:pPr>
            <w:r w:rsidRPr="00A47700">
              <w:rPr>
                <w:rFonts w:ascii="Meiryo UI" w:eastAsia="Meiryo UI" w:hAnsi="Meiryo UI" w:hint="eastAsia"/>
                <w:sz w:val="18"/>
                <w:szCs w:val="18"/>
              </w:rPr>
              <w:t>⻑期修繕計画の変更</w:t>
            </w:r>
          </w:p>
        </w:tc>
        <w:tc>
          <w:tcPr>
            <w:tcW w:w="5238" w:type="dxa"/>
          </w:tcPr>
          <w:p w14:paraId="44B59493" w14:textId="2FCA19F7" w:rsidR="00053272" w:rsidRPr="00A47700" w:rsidRDefault="00053272" w:rsidP="00053272">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マンションの修繕の内容⼜は実施時期の変更であって、計画期間⼜は修繕資⾦計画（⻑期修繕計画に定められたマンションの修繕の実施に必要な資⾦の総額、内訳及び調達⽅法を記載した資⾦計画をいう。）の変更を伴わないもの</w:t>
            </w:r>
          </w:p>
          <w:p w14:paraId="08F58C8E" w14:textId="7752E454" w:rsidR="00053272" w:rsidRPr="00A47700" w:rsidRDefault="00053272" w:rsidP="00053272">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・修繕資⾦計画の変更であって、マンションの修繕の実施に⽀障を及ぼすおそれのないもの</w:t>
            </w:r>
          </w:p>
        </w:tc>
      </w:tr>
      <w:tr w:rsidR="00053272" w:rsidRPr="00A47700" w14:paraId="18C8FCB9" w14:textId="77777777" w:rsidTr="00053272">
        <w:tc>
          <w:tcPr>
            <w:tcW w:w="2835" w:type="dxa"/>
          </w:tcPr>
          <w:p w14:paraId="4876DF79" w14:textId="19E74E84" w:rsidR="00053272" w:rsidRPr="00A47700" w:rsidRDefault="00053272" w:rsidP="00053272">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２以上の管理者等（総会等で選任された理事⻑⼜は管理組合法⼈の理事）を置く管理組合であって、その⼀部の管理者等の変更</w:t>
            </w:r>
          </w:p>
        </w:tc>
        <w:tc>
          <w:tcPr>
            <w:tcW w:w="5238" w:type="dxa"/>
          </w:tcPr>
          <w:p w14:paraId="1368065E" w14:textId="4393286A" w:rsidR="00053272" w:rsidRPr="00A47700" w:rsidRDefault="00B353EF" w:rsidP="00B353EF">
            <w:pPr>
              <w:adjustRightInd w:val="0"/>
              <w:snapToGrid w:val="0"/>
              <w:rPr>
                <w:rFonts w:ascii="Meiryo UI" w:eastAsia="Meiryo UI" w:hAnsi="Meiryo UI"/>
                <w:sz w:val="18"/>
                <w:szCs w:val="18"/>
              </w:rPr>
            </w:pPr>
            <w:r w:rsidRPr="00A47700">
              <w:rPr>
                <w:rFonts w:ascii="Meiryo UI" w:eastAsia="Meiryo UI" w:hAnsi="Meiryo UI" w:hint="eastAsia"/>
                <w:sz w:val="18"/>
                <w:szCs w:val="18"/>
              </w:rPr>
              <w:t>（※認定又は認定の更新があった際に、管理者等であった者のすべてが管理者等でなくなる場合は変更認定申請が必要です）</w:t>
            </w:r>
          </w:p>
        </w:tc>
      </w:tr>
      <w:tr w:rsidR="00053272" w:rsidRPr="00A47700" w14:paraId="4CB45F96" w14:textId="77777777" w:rsidTr="00053272">
        <w:tc>
          <w:tcPr>
            <w:tcW w:w="2835" w:type="dxa"/>
          </w:tcPr>
          <w:p w14:paraId="7193FE00" w14:textId="20FB6A9D" w:rsidR="00053272" w:rsidRPr="00A47700" w:rsidRDefault="00053272" w:rsidP="00053272">
            <w:pPr>
              <w:adjustRightInd w:val="0"/>
              <w:snapToGrid w:val="0"/>
              <w:rPr>
                <w:rFonts w:ascii="Meiryo UI" w:eastAsia="Meiryo UI" w:hAnsi="Meiryo UI"/>
                <w:sz w:val="18"/>
                <w:szCs w:val="18"/>
              </w:rPr>
            </w:pPr>
            <w:r w:rsidRPr="00A47700">
              <w:rPr>
                <w:rFonts w:ascii="Meiryo UI" w:eastAsia="Meiryo UI" w:hAnsi="Meiryo UI" w:hint="eastAsia"/>
                <w:sz w:val="18"/>
                <w:szCs w:val="18"/>
              </w:rPr>
              <w:t>監事の変更</w:t>
            </w:r>
          </w:p>
        </w:tc>
        <w:tc>
          <w:tcPr>
            <w:tcW w:w="5238" w:type="dxa"/>
          </w:tcPr>
          <w:p w14:paraId="55843A10" w14:textId="6E755BDE" w:rsidR="00053272" w:rsidRPr="00A47700" w:rsidRDefault="00053272" w:rsidP="00053272">
            <w:pPr>
              <w:adjustRightInd w:val="0"/>
              <w:snapToGrid w:val="0"/>
              <w:rPr>
                <w:rFonts w:ascii="Meiryo UI" w:eastAsia="Meiryo UI" w:hAnsi="Meiryo UI"/>
                <w:sz w:val="18"/>
                <w:szCs w:val="18"/>
              </w:rPr>
            </w:pPr>
            <w:r w:rsidRPr="00A47700">
              <w:rPr>
                <w:rFonts w:ascii="Meiryo UI" w:eastAsia="Meiryo UI" w:hAnsi="Meiryo UI" w:hint="eastAsia"/>
                <w:sz w:val="18"/>
                <w:szCs w:val="18"/>
              </w:rPr>
              <w:t>－</w:t>
            </w:r>
          </w:p>
        </w:tc>
      </w:tr>
      <w:tr w:rsidR="00053272" w:rsidRPr="00A47700" w14:paraId="3B949194" w14:textId="77777777" w:rsidTr="00053272">
        <w:tc>
          <w:tcPr>
            <w:tcW w:w="2835" w:type="dxa"/>
          </w:tcPr>
          <w:p w14:paraId="3EC3ED49" w14:textId="6C66592D" w:rsidR="00053272" w:rsidRPr="00A47700" w:rsidRDefault="00053272" w:rsidP="00053272">
            <w:pPr>
              <w:adjustRightInd w:val="0"/>
              <w:snapToGrid w:val="0"/>
              <w:rPr>
                <w:rFonts w:ascii="Meiryo UI" w:eastAsia="Meiryo UI" w:hAnsi="Meiryo UI"/>
                <w:sz w:val="18"/>
                <w:szCs w:val="18"/>
              </w:rPr>
            </w:pPr>
            <w:r w:rsidRPr="00A47700">
              <w:rPr>
                <w:rFonts w:ascii="Meiryo UI" w:eastAsia="Meiryo UI" w:hAnsi="Meiryo UI" w:hint="eastAsia"/>
                <w:sz w:val="18"/>
                <w:szCs w:val="18"/>
              </w:rPr>
              <w:t>管理規約の変更であって、監事の職務及び管理規約に掲げる次の事項の変更を伴わないもの</w:t>
            </w:r>
          </w:p>
        </w:tc>
        <w:tc>
          <w:tcPr>
            <w:tcW w:w="5238" w:type="dxa"/>
          </w:tcPr>
          <w:p w14:paraId="6C6A8462" w14:textId="6E8A97BD" w:rsidR="00053272" w:rsidRPr="00A47700" w:rsidRDefault="00053272" w:rsidP="00113F9E">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・マンションの管理のために必要となる、管理者等によるマンションの区分所有者の専有部分及び規約（これに類するものを含む。）の定めにより特定の者のみが⽴</w:t>
            </w:r>
            <w:r w:rsidR="00113F9E" w:rsidRPr="00A47700">
              <w:rPr>
                <w:rFonts w:ascii="Meiryo UI" w:eastAsia="Meiryo UI" w:hAnsi="Meiryo UI" w:hint="eastAsia"/>
                <w:sz w:val="18"/>
                <w:szCs w:val="18"/>
              </w:rPr>
              <w:t>ち</w:t>
            </w:r>
            <w:r w:rsidRPr="00A47700">
              <w:rPr>
                <w:rFonts w:ascii="Meiryo UI" w:eastAsia="Meiryo UI" w:hAnsi="Meiryo UI" w:hint="eastAsia"/>
                <w:sz w:val="18"/>
                <w:szCs w:val="18"/>
              </w:rPr>
              <w:t>⼊ることができるとされた部分への⽴⼊りに関する事項</w:t>
            </w:r>
          </w:p>
          <w:p w14:paraId="4D658A41" w14:textId="77777777" w:rsidR="00053272" w:rsidRPr="00A47700" w:rsidRDefault="00053272" w:rsidP="00053272">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・マンションの点検、修繕その他のマンションの維持管理に関する記録の作成及び保管に関する事項</w:t>
            </w:r>
          </w:p>
          <w:p w14:paraId="7D72E3A8" w14:textId="5EA7C805" w:rsidR="00053272" w:rsidRPr="00A47700" w:rsidRDefault="00053272" w:rsidP="00053272">
            <w:pPr>
              <w:adjustRightInd w:val="0"/>
              <w:snapToGrid w:val="0"/>
              <w:ind w:left="180" w:hangingChars="100" w:hanging="180"/>
              <w:rPr>
                <w:rFonts w:ascii="Meiryo UI" w:eastAsia="Meiryo UI" w:hAnsi="Meiryo UI"/>
                <w:sz w:val="18"/>
                <w:szCs w:val="18"/>
              </w:rPr>
            </w:pPr>
            <w:r w:rsidRPr="00A47700">
              <w:rPr>
                <w:rFonts w:ascii="Meiryo UI" w:eastAsia="Meiryo UI" w:hAnsi="Meiryo UI" w:hint="eastAsia"/>
                <w:sz w:val="18"/>
                <w:szCs w:val="18"/>
              </w:rPr>
              <w:t>・マンションの区分所有者その他の利害関係⼈からマンションに関する情報の提供を要求された場合の対応に関する事項</w:t>
            </w:r>
          </w:p>
        </w:tc>
      </w:tr>
    </w:tbl>
    <w:p w14:paraId="499E9320" w14:textId="77777777" w:rsidR="004D5F82" w:rsidRPr="00A47700" w:rsidRDefault="004D5F82" w:rsidP="001C6D20">
      <w:pPr>
        <w:ind w:firstLineChars="100" w:firstLine="210"/>
        <w:rPr>
          <w:rFonts w:ascii="Meiryo UI" w:eastAsia="Meiryo UI" w:hAnsi="Meiryo UI"/>
        </w:rPr>
      </w:pPr>
    </w:p>
    <w:p w14:paraId="215B3854" w14:textId="770C671D" w:rsidR="00773B3D" w:rsidRPr="00A47700" w:rsidRDefault="00773B3D" w:rsidP="00773B3D">
      <w:pPr>
        <w:pStyle w:val="2"/>
        <w:rPr>
          <w:rFonts w:ascii="Meiryo UI" w:eastAsia="Meiryo UI" w:hAnsi="Meiryo UI"/>
          <w:b/>
          <w:bCs/>
        </w:rPr>
      </w:pPr>
      <w:bookmarkStart w:id="14" w:name="_Toc139035092"/>
      <w:r w:rsidRPr="00A47700">
        <w:rPr>
          <w:rFonts w:ascii="Meiryo UI" w:eastAsia="Meiryo UI" w:hAnsi="Meiryo UI" w:hint="eastAsia"/>
          <w:b/>
          <w:bCs/>
        </w:rPr>
        <w:t>３．その他の手続き</w:t>
      </w:r>
      <w:bookmarkEnd w:id="14"/>
    </w:p>
    <w:p w14:paraId="1780EB8B" w14:textId="49EBBF81" w:rsidR="00773B3D" w:rsidRPr="00143F0B" w:rsidRDefault="00773B3D" w:rsidP="00773B3D">
      <w:pPr>
        <w:ind w:leftChars="100" w:left="210" w:firstLineChars="100" w:firstLine="210"/>
        <w:rPr>
          <w:rFonts w:ascii="Meiryo UI" w:eastAsia="Meiryo UI" w:hAnsi="Meiryo UI"/>
        </w:rPr>
      </w:pPr>
      <w:r w:rsidRPr="00143F0B">
        <w:rPr>
          <w:rFonts w:ascii="Meiryo UI" w:eastAsia="Meiryo UI" w:hAnsi="Meiryo UI" w:hint="eastAsia"/>
        </w:rPr>
        <w:t>認定や変更認定申請の取り下げ、認定を受けた管理計画の管理のとりやめ等を行う際は、次の必要書類を</w:t>
      </w:r>
      <w:r w:rsidR="009E2A17" w:rsidRPr="00143F0B">
        <w:rPr>
          <w:rFonts w:ascii="Meiryo UI" w:eastAsia="Meiryo UI" w:hAnsi="Meiryo UI" w:hint="eastAsia"/>
        </w:rPr>
        <w:t>多賀城</w:t>
      </w:r>
      <w:r w:rsidR="00DF1525" w:rsidRPr="00143F0B">
        <w:rPr>
          <w:rFonts w:ascii="Meiryo UI" w:eastAsia="Meiryo UI" w:hAnsi="Meiryo UI" w:hint="eastAsia"/>
        </w:rPr>
        <w:t>市</w:t>
      </w:r>
      <w:r w:rsidRPr="00143F0B">
        <w:rPr>
          <w:rFonts w:ascii="Meiryo UI" w:eastAsia="Meiryo UI" w:hAnsi="Meiryo UI" w:hint="eastAsia"/>
        </w:rPr>
        <w:t>の窓⼝に提出してください。</w:t>
      </w:r>
    </w:p>
    <w:p w14:paraId="684D631F" w14:textId="06B2D0A2" w:rsidR="008632CB" w:rsidRPr="00143F0B" w:rsidRDefault="008632CB" w:rsidP="00C11CF1">
      <w:pPr>
        <w:pStyle w:val="af4"/>
        <w:numPr>
          <w:ilvl w:val="0"/>
          <w:numId w:val="1"/>
        </w:numPr>
        <w:ind w:leftChars="0"/>
        <w:rPr>
          <w:rFonts w:ascii="Meiryo UI" w:eastAsia="Meiryo UI" w:hAnsi="Meiryo UI"/>
        </w:rPr>
      </w:pPr>
      <w:r w:rsidRPr="00143F0B">
        <w:rPr>
          <w:rFonts w:ascii="Meiryo UI" w:eastAsia="Meiryo UI" w:hAnsi="Meiryo UI" w:hint="eastAsia"/>
        </w:rPr>
        <w:t>これらの手続きは、（公財）マンション管理センターによる手続支援システムの利用ができません。</w:t>
      </w:r>
      <w:r w:rsidR="009D465A" w:rsidRPr="00143F0B">
        <w:rPr>
          <w:rFonts w:ascii="Meiryo UI" w:eastAsia="Meiryo UI" w:hAnsi="Meiryo UI" w:hint="eastAsia"/>
        </w:rPr>
        <w:t>市</w:t>
      </w:r>
      <w:r w:rsidRPr="00143F0B">
        <w:rPr>
          <w:rFonts w:ascii="Meiryo UI" w:eastAsia="Meiryo UI" w:hAnsi="Meiryo UI" w:hint="eastAsia"/>
        </w:rPr>
        <w:t>の窓口に直接提出してください。</w:t>
      </w:r>
    </w:p>
    <w:p w14:paraId="7CD7EB09" w14:textId="77777777" w:rsidR="008632CB" w:rsidRPr="008632CB" w:rsidRDefault="008632CB" w:rsidP="00773B3D">
      <w:pPr>
        <w:ind w:leftChars="100" w:left="210" w:firstLineChars="100" w:firstLine="210"/>
        <w:rPr>
          <w:rFonts w:ascii="Meiryo UI" w:eastAsia="Meiryo UI" w:hAnsi="Meiryo UI"/>
        </w:rPr>
      </w:pPr>
    </w:p>
    <w:p w14:paraId="686C4141" w14:textId="77777777" w:rsidR="00773B3D" w:rsidRPr="00A47700" w:rsidRDefault="00773B3D" w:rsidP="001C6D20">
      <w:pPr>
        <w:ind w:firstLineChars="100" w:firstLine="210"/>
        <w:rPr>
          <w:rFonts w:ascii="Meiryo UI" w:eastAsia="Meiryo UI" w:hAnsi="Meiryo UI"/>
        </w:rPr>
      </w:pPr>
    </w:p>
    <w:p w14:paraId="56414CE3" w14:textId="6E00A90D" w:rsidR="00A460F4" w:rsidRPr="00FE59BD" w:rsidRDefault="00773B3D" w:rsidP="009E3971">
      <w:pPr>
        <w:ind w:firstLineChars="100" w:firstLine="210"/>
        <w:rPr>
          <w:rFonts w:ascii="Meiryo UI" w:eastAsia="Meiryo UI" w:hAnsi="Meiryo UI"/>
        </w:rPr>
      </w:pPr>
      <w:r w:rsidRPr="00FE59BD">
        <w:rPr>
          <w:rFonts w:ascii="Meiryo UI" w:eastAsia="Meiryo UI" w:hAnsi="Meiryo UI" w:hint="eastAsia"/>
        </w:rPr>
        <w:t xml:space="preserve">表５　</w:t>
      </w:r>
      <w:r w:rsidR="001C6D20" w:rsidRPr="00FE59BD">
        <w:rPr>
          <w:rFonts w:ascii="Meiryo UI" w:eastAsia="Meiryo UI" w:hAnsi="Meiryo UI" w:hint="eastAsia"/>
        </w:rPr>
        <w:t>その他の</w:t>
      </w:r>
      <w:r w:rsidR="00A460F4" w:rsidRPr="00FE59BD">
        <w:rPr>
          <w:rFonts w:ascii="Meiryo UI" w:eastAsia="Meiryo UI" w:hAnsi="Meiryo UI" w:hint="eastAsia"/>
        </w:rPr>
        <w:t>手続き、留意</w:t>
      </w:r>
      <w:r w:rsidR="001C6D20" w:rsidRPr="00FE59BD">
        <w:rPr>
          <w:rFonts w:ascii="Meiryo UI" w:eastAsia="Meiryo UI" w:hAnsi="Meiryo UI" w:hint="eastAsia"/>
        </w:rPr>
        <w:t>事項</w:t>
      </w:r>
      <w:r w:rsidR="00A460F4" w:rsidRPr="00FE59BD">
        <w:rPr>
          <w:rFonts w:ascii="Meiryo UI" w:eastAsia="Meiryo UI" w:hAnsi="Meiryo UI" w:hint="eastAsia"/>
        </w:rPr>
        <w:t>等</w:t>
      </w:r>
    </w:p>
    <w:tbl>
      <w:tblPr>
        <w:tblStyle w:val="a6"/>
        <w:tblW w:w="8079" w:type="dxa"/>
        <w:tblInd w:w="421" w:type="dxa"/>
        <w:tblLook w:val="04A0" w:firstRow="1" w:lastRow="0" w:firstColumn="1" w:lastColumn="0" w:noHBand="0" w:noVBand="1"/>
      </w:tblPr>
      <w:tblGrid>
        <w:gridCol w:w="1134"/>
        <w:gridCol w:w="2268"/>
        <w:gridCol w:w="4677"/>
      </w:tblGrid>
      <w:tr w:rsidR="00A460F4" w:rsidRPr="00A47700" w14:paraId="1BAFBF56" w14:textId="77777777" w:rsidTr="00FE59BD">
        <w:tc>
          <w:tcPr>
            <w:tcW w:w="1134" w:type="dxa"/>
            <w:shd w:val="clear" w:color="auto" w:fill="C5E0B3" w:themeFill="accent6" w:themeFillTint="66"/>
          </w:tcPr>
          <w:p w14:paraId="4FA8FD6B" w14:textId="2590C517" w:rsidR="00A460F4" w:rsidRPr="00A47700" w:rsidRDefault="00A460F4" w:rsidP="00E91809">
            <w:pPr>
              <w:jc w:val="center"/>
              <w:rPr>
                <w:rFonts w:ascii="Meiryo UI" w:eastAsia="Meiryo UI" w:hAnsi="Meiryo UI"/>
                <w:sz w:val="18"/>
                <w:szCs w:val="18"/>
              </w:rPr>
            </w:pPr>
            <w:r w:rsidRPr="00A47700">
              <w:rPr>
                <w:rFonts w:ascii="Meiryo UI" w:eastAsia="Meiryo UI" w:hAnsi="Meiryo UI" w:hint="eastAsia"/>
                <w:sz w:val="18"/>
                <w:szCs w:val="18"/>
              </w:rPr>
              <w:t>事項</w:t>
            </w:r>
          </w:p>
        </w:tc>
        <w:tc>
          <w:tcPr>
            <w:tcW w:w="2268" w:type="dxa"/>
            <w:shd w:val="clear" w:color="auto" w:fill="C5E0B3" w:themeFill="accent6" w:themeFillTint="66"/>
          </w:tcPr>
          <w:p w14:paraId="210EE0D8" w14:textId="1C3D317F" w:rsidR="00A460F4" w:rsidRPr="00A47700" w:rsidRDefault="00A460F4" w:rsidP="00E91809">
            <w:pPr>
              <w:jc w:val="center"/>
              <w:rPr>
                <w:rFonts w:ascii="Meiryo UI" w:eastAsia="Meiryo UI" w:hAnsi="Meiryo UI"/>
                <w:sz w:val="18"/>
                <w:szCs w:val="18"/>
              </w:rPr>
            </w:pPr>
            <w:r w:rsidRPr="00A47700">
              <w:rPr>
                <w:rFonts w:ascii="Meiryo UI" w:eastAsia="Meiryo UI" w:hAnsi="Meiryo UI" w:hint="eastAsia"/>
                <w:sz w:val="18"/>
                <w:szCs w:val="18"/>
              </w:rPr>
              <w:t>対応</w:t>
            </w:r>
          </w:p>
        </w:tc>
        <w:tc>
          <w:tcPr>
            <w:tcW w:w="4677" w:type="dxa"/>
            <w:shd w:val="clear" w:color="auto" w:fill="C5E0B3" w:themeFill="accent6" w:themeFillTint="66"/>
          </w:tcPr>
          <w:p w14:paraId="52D47251" w14:textId="4AC60F40" w:rsidR="00A460F4" w:rsidRPr="00A47700" w:rsidRDefault="00A460F4" w:rsidP="00E91809">
            <w:pPr>
              <w:jc w:val="center"/>
              <w:rPr>
                <w:rFonts w:ascii="Meiryo UI" w:eastAsia="Meiryo UI" w:hAnsi="Meiryo UI"/>
                <w:sz w:val="18"/>
                <w:szCs w:val="18"/>
              </w:rPr>
            </w:pPr>
            <w:r w:rsidRPr="00A47700">
              <w:rPr>
                <w:rFonts w:ascii="Meiryo UI" w:eastAsia="Meiryo UI" w:hAnsi="Meiryo UI" w:hint="eastAsia"/>
                <w:sz w:val="18"/>
                <w:szCs w:val="18"/>
              </w:rPr>
              <w:t>必要書類</w:t>
            </w:r>
          </w:p>
        </w:tc>
      </w:tr>
      <w:tr w:rsidR="00A460F4" w:rsidRPr="00A47700" w14:paraId="66D594DF" w14:textId="77777777" w:rsidTr="003B45C2">
        <w:tc>
          <w:tcPr>
            <w:tcW w:w="1134" w:type="dxa"/>
          </w:tcPr>
          <w:p w14:paraId="36B7FD42" w14:textId="77777777" w:rsidR="003B45C2"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申請の</w:t>
            </w:r>
          </w:p>
          <w:p w14:paraId="404C1657" w14:textId="6CC0ACF4"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取</w:t>
            </w:r>
            <w:r w:rsidR="009E3971" w:rsidRPr="00A47700">
              <w:rPr>
                <w:rFonts w:ascii="Meiryo UI" w:eastAsia="Meiryo UI" w:hAnsi="Meiryo UI" w:hint="eastAsia"/>
                <w:sz w:val="18"/>
                <w:szCs w:val="18"/>
              </w:rPr>
              <w:t>り</w:t>
            </w:r>
            <w:r w:rsidRPr="00A47700">
              <w:rPr>
                <w:rFonts w:ascii="Meiryo UI" w:eastAsia="Meiryo UI" w:hAnsi="Meiryo UI" w:hint="eastAsia"/>
                <w:sz w:val="18"/>
                <w:szCs w:val="18"/>
              </w:rPr>
              <w:t>下げ</w:t>
            </w:r>
          </w:p>
        </w:tc>
        <w:tc>
          <w:tcPr>
            <w:tcW w:w="2268" w:type="dxa"/>
          </w:tcPr>
          <w:p w14:paraId="4201E81D" w14:textId="1955C659" w:rsidR="00A460F4" w:rsidRPr="00143F0B" w:rsidRDefault="00A460F4" w:rsidP="009E3971">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認定申請または認定を受けた管理計画の変更認定申請をした⽅が、</w:t>
            </w:r>
            <w:r w:rsidR="009D465A" w:rsidRPr="00143F0B">
              <w:rPr>
                <w:rFonts w:ascii="Meiryo UI" w:eastAsia="Meiryo UI" w:hAnsi="Meiryo UI" w:hint="eastAsia"/>
                <w:sz w:val="18"/>
                <w:szCs w:val="18"/>
                <w:u w:val="single"/>
              </w:rPr>
              <w:t>市</w:t>
            </w:r>
            <w:r w:rsidRPr="00143F0B">
              <w:rPr>
                <w:rFonts w:ascii="Meiryo UI" w:eastAsia="Meiryo UI" w:hAnsi="Meiryo UI" w:hint="eastAsia"/>
                <w:sz w:val="18"/>
                <w:szCs w:val="18"/>
                <w:u w:val="single"/>
              </w:rPr>
              <w:t>の認定または変更認定を受ける前にその申請を取下げようとする場合</w:t>
            </w:r>
            <w:r w:rsidRPr="00143F0B">
              <w:rPr>
                <w:rFonts w:ascii="Meiryo UI" w:eastAsia="Meiryo UI" w:hAnsi="Meiryo UI" w:hint="eastAsia"/>
                <w:sz w:val="18"/>
                <w:szCs w:val="18"/>
              </w:rPr>
              <w:t>は、届け出てください。</w:t>
            </w:r>
          </w:p>
        </w:tc>
        <w:tc>
          <w:tcPr>
            <w:tcW w:w="4677" w:type="dxa"/>
          </w:tcPr>
          <w:p w14:paraId="5E327893" w14:textId="2A5E2E19" w:rsidR="00A460F4" w:rsidRPr="00143F0B" w:rsidRDefault="00A460F4" w:rsidP="008632CB">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認定申請取</w:t>
            </w:r>
            <w:r w:rsidR="00113F9E" w:rsidRPr="00143F0B">
              <w:rPr>
                <w:rFonts w:ascii="Meiryo UI" w:eastAsia="Meiryo UI" w:hAnsi="Meiryo UI" w:hint="eastAsia"/>
                <w:sz w:val="18"/>
                <w:szCs w:val="18"/>
              </w:rPr>
              <w:t>り</w:t>
            </w:r>
            <w:r w:rsidRPr="00143F0B">
              <w:rPr>
                <w:rFonts w:ascii="Meiryo UI" w:eastAsia="Meiryo UI" w:hAnsi="Meiryo UI" w:hint="eastAsia"/>
                <w:sz w:val="18"/>
                <w:szCs w:val="18"/>
              </w:rPr>
              <w:t>下</w:t>
            </w:r>
            <w:r w:rsidR="00113F9E" w:rsidRPr="00143F0B">
              <w:rPr>
                <w:rFonts w:ascii="Meiryo UI" w:eastAsia="Meiryo UI" w:hAnsi="Meiryo UI" w:hint="eastAsia"/>
                <w:sz w:val="18"/>
                <w:szCs w:val="18"/>
              </w:rPr>
              <w:t>げ</w:t>
            </w:r>
            <w:r w:rsidRPr="00143F0B">
              <w:rPr>
                <w:rFonts w:ascii="Meiryo UI" w:eastAsia="Meiryo UI" w:hAnsi="Meiryo UI" w:hint="eastAsia"/>
                <w:sz w:val="18"/>
                <w:szCs w:val="18"/>
              </w:rPr>
              <w:t>届（</w:t>
            </w:r>
            <w:r w:rsidR="009D465A" w:rsidRPr="00143F0B">
              <w:rPr>
                <w:rFonts w:ascii="Meiryo UI" w:eastAsia="Meiryo UI" w:hAnsi="Meiryo UI" w:hint="eastAsia"/>
                <w:sz w:val="18"/>
                <w:szCs w:val="18"/>
              </w:rPr>
              <w:t>市</w:t>
            </w:r>
            <w:r w:rsidR="008632CB" w:rsidRPr="00143F0B">
              <w:rPr>
                <w:rFonts w:ascii="Meiryo UI" w:eastAsia="Meiryo UI" w:hAnsi="Meiryo UI" w:hint="eastAsia"/>
                <w:sz w:val="18"/>
                <w:szCs w:val="18"/>
              </w:rPr>
              <w:t>要綱</w:t>
            </w:r>
            <w:r w:rsidRPr="00143F0B">
              <w:rPr>
                <w:rFonts w:ascii="Meiryo UI" w:eastAsia="Meiryo UI" w:hAnsi="Meiryo UI"/>
                <w:sz w:val="18"/>
                <w:szCs w:val="18"/>
              </w:rPr>
              <w:t xml:space="preserve"> 様式</w:t>
            </w:r>
            <w:r w:rsidR="008632CB" w:rsidRPr="00143F0B">
              <w:rPr>
                <w:rFonts w:ascii="Meiryo UI" w:eastAsia="Meiryo UI" w:hAnsi="Meiryo UI" w:hint="eastAsia"/>
                <w:sz w:val="18"/>
                <w:szCs w:val="18"/>
              </w:rPr>
              <w:t>第２号</w:t>
            </w:r>
            <w:r w:rsidRPr="00143F0B">
              <w:rPr>
                <w:rFonts w:ascii="Meiryo UI" w:eastAsia="Meiryo UI" w:hAnsi="Meiryo UI"/>
                <w:sz w:val="18"/>
                <w:szCs w:val="18"/>
              </w:rPr>
              <w:t>）</w:t>
            </w:r>
          </w:p>
        </w:tc>
      </w:tr>
      <w:tr w:rsidR="00A460F4" w:rsidRPr="00A47700" w14:paraId="2E5FA121" w14:textId="77777777" w:rsidTr="00962040">
        <w:tc>
          <w:tcPr>
            <w:tcW w:w="1134" w:type="dxa"/>
            <w:tcBorders>
              <w:bottom w:val="single" w:sz="4" w:space="0" w:color="auto"/>
            </w:tcBorders>
          </w:tcPr>
          <w:p w14:paraId="61C6F114" w14:textId="77777777" w:rsidR="003B45C2"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管理の</w:t>
            </w:r>
          </w:p>
          <w:p w14:paraId="2ABD1A9C" w14:textId="4B7BA71D" w:rsidR="00A460F4" w:rsidRPr="00A47700" w:rsidRDefault="00A460F4"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取りやめ</w:t>
            </w:r>
          </w:p>
        </w:tc>
        <w:tc>
          <w:tcPr>
            <w:tcW w:w="2268" w:type="dxa"/>
            <w:tcBorders>
              <w:bottom w:val="single" w:sz="4" w:space="0" w:color="auto"/>
            </w:tcBorders>
          </w:tcPr>
          <w:p w14:paraId="33B2A638" w14:textId="494D6F3E" w:rsidR="00A460F4" w:rsidRPr="00143F0B" w:rsidRDefault="00A460F4" w:rsidP="009E3971">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管理計画の認定を受けた⽅が、認定を受けた管理計画に基づく</w:t>
            </w:r>
            <w:r w:rsidRPr="00143F0B">
              <w:rPr>
                <w:rFonts w:ascii="Meiryo UI" w:eastAsia="Meiryo UI" w:hAnsi="Meiryo UI" w:hint="eastAsia"/>
                <w:sz w:val="18"/>
                <w:szCs w:val="18"/>
                <w:u w:val="single"/>
              </w:rPr>
              <w:t>マンションの管理を取りやめようとする場合</w:t>
            </w:r>
            <w:r w:rsidRPr="00143F0B">
              <w:rPr>
                <w:rFonts w:ascii="Meiryo UI" w:eastAsia="Meiryo UI" w:hAnsi="Meiryo UI" w:hint="eastAsia"/>
                <w:sz w:val="18"/>
                <w:szCs w:val="18"/>
              </w:rPr>
              <w:t>は、届け出てください。</w:t>
            </w:r>
          </w:p>
        </w:tc>
        <w:tc>
          <w:tcPr>
            <w:tcW w:w="4677" w:type="dxa"/>
            <w:tcBorders>
              <w:bottom w:val="single" w:sz="4" w:space="0" w:color="auto"/>
            </w:tcBorders>
          </w:tcPr>
          <w:p w14:paraId="1A79338B" w14:textId="77777777" w:rsidR="00852272" w:rsidRPr="00143F0B" w:rsidRDefault="00A460F4" w:rsidP="009E3971">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認定マンションにおける管理を取りやめる旨の申出書</w:t>
            </w:r>
          </w:p>
          <w:p w14:paraId="5D7622CD" w14:textId="592DED85" w:rsidR="00A460F4" w:rsidRPr="00143F0B" w:rsidRDefault="00A460F4" w:rsidP="009E3971">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w:t>
            </w:r>
            <w:r w:rsidR="009D465A" w:rsidRPr="00143F0B">
              <w:rPr>
                <w:rFonts w:ascii="Meiryo UI" w:eastAsia="Meiryo UI" w:hAnsi="Meiryo UI" w:hint="eastAsia"/>
                <w:sz w:val="18"/>
                <w:szCs w:val="18"/>
              </w:rPr>
              <w:t>市</w:t>
            </w:r>
            <w:r w:rsidR="001658E8" w:rsidRPr="00143F0B">
              <w:rPr>
                <w:rFonts w:ascii="Meiryo UI" w:eastAsia="Meiryo UI" w:hAnsi="Meiryo UI" w:hint="eastAsia"/>
                <w:sz w:val="18"/>
                <w:szCs w:val="18"/>
              </w:rPr>
              <w:t>要綱</w:t>
            </w:r>
            <w:r w:rsidR="00113F9E" w:rsidRPr="00143F0B">
              <w:rPr>
                <w:rFonts w:ascii="Meiryo UI" w:eastAsia="Meiryo UI" w:hAnsi="Meiryo UI" w:hint="eastAsia"/>
                <w:sz w:val="18"/>
                <w:szCs w:val="18"/>
              </w:rPr>
              <w:t xml:space="preserve"> </w:t>
            </w:r>
            <w:r w:rsidRPr="00143F0B">
              <w:rPr>
                <w:rFonts w:ascii="Meiryo UI" w:eastAsia="Meiryo UI" w:hAnsi="Meiryo UI"/>
                <w:sz w:val="18"/>
                <w:szCs w:val="18"/>
              </w:rPr>
              <w:t>様式</w:t>
            </w:r>
            <w:r w:rsidR="008632CB" w:rsidRPr="00143F0B">
              <w:rPr>
                <w:rFonts w:ascii="Meiryo UI" w:eastAsia="Meiryo UI" w:hAnsi="Meiryo UI" w:hint="eastAsia"/>
                <w:sz w:val="18"/>
                <w:szCs w:val="18"/>
              </w:rPr>
              <w:t>第６号</w:t>
            </w:r>
            <w:r w:rsidRPr="00143F0B">
              <w:rPr>
                <w:rFonts w:ascii="Meiryo UI" w:eastAsia="Meiryo UI" w:hAnsi="Meiryo UI"/>
                <w:sz w:val="18"/>
                <w:szCs w:val="18"/>
              </w:rPr>
              <w:t>） ２部</w:t>
            </w:r>
            <w:r w:rsidRPr="00143F0B">
              <w:rPr>
                <w:rFonts w:ascii="Meiryo UI" w:eastAsia="Meiryo UI" w:hAnsi="Meiryo UI" w:hint="eastAsia"/>
                <w:sz w:val="18"/>
                <w:szCs w:val="18"/>
              </w:rPr>
              <w:t>※正本及び副本</w:t>
            </w:r>
          </w:p>
          <w:p w14:paraId="1821F84E" w14:textId="2E7153AB" w:rsidR="00A460F4" w:rsidRPr="00143F0B" w:rsidRDefault="00A460F4" w:rsidP="009E3971">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・認定通知書</w:t>
            </w:r>
          </w:p>
          <w:p w14:paraId="3CAF2F8D" w14:textId="77777777" w:rsidR="006C6A4E" w:rsidRPr="00143F0B" w:rsidRDefault="006C6A4E" w:rsidP="009E3971">
            <w:pPr>
              <w:adjustRightInd w:val="0"/>
              <w:snapToGrid w:val="0"/>
              <w:jc w:val="left"/>
              <w:rPr>
                <w:rFonts w:ascii="Meiryo UI" w:eastAsia="Meiryo UI" w:hAnsi="Meiryo UI"/>
                <w:sz w:val="18"/>
                <w:szCs w:val="18"/>
                <w:u w:val="single"/>
              </w:rPr>
            </w:pPr>
          </w:p>
          <w:p w14:paraId="1FA05632" w14:textId="0126D066" w:rsidR="00A460F4" w:rsidRPr="00143F0B" w:rsidRDefault="00A460F4" w:rsidP="006C6A4E">
            <w:pPr>
              <w:adjustRightInd w:val="0"/>
              <w:snapToGrid w:val="0"/>
              <w:jc w:val="left"/>
              <w:rPr>
                <w:rFonts w:ascii="Meiryo UI" w:eastAsia="Meiryo UI" w:hAnsi="Meiryo UI"/>
                <w:sz w:val="18"/>
                <w:szCs w:val="18"/>
                <w:u w:val="single"/>
              </w:rPr>
            </w:pPr>
            <w:r w:rsidRPr="00143F0B">
              <w:rPr>
                <w:rFonts w:ascii="Meiryo UI" w:eastAsia="Meiryo UI" w:hAnsi="Meiryo UI" w:hint="eastAsia"/>
                <w:sz w:val="18"/>
                <w:szCs w:val="18"/>
                <w:u w:val="single"/>
              </w:rPr>
              <w:t>※</w:t>
            </w:r>
            <w:r w:rsidRPr="00143F0B">
              <w:rPr>
                <w:rFonts w:ascii="Meiryo UI" w:eastAsia="Meiryo UI" w:hAnsi="Meiryo UI"/>
                <w:sz w:val="18"/>
                <w:szCs w:val="18"/>
                <w:u w:val="single"/>
              </w:rPr>
              <w:t xml:space="preserve"> 管理計画の変更認定を受けたマンションは以下の書類も併せてご提出ください。</w:t>
            </w:r>
          </w:p>
          <w:p w14:paraId="6517799A" w14:textId="77777777" w:rsidR="00A460F4" w:rsidRPr="00143F0B" w:rsidRDefault="00A460F4" w:rsidP="009E3971">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・変更認定通知書</w:t>
            </w:r>
          </w:p>
          <w:p w14:paraId="679F7A1F" w14:textId="615FBF16" w:rsidR="00A460F4" w:rsidRPr="00143F0B" w:rsidRDefault="00A460F4" w:rsidP="009E3971">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・変更認定申請を⾏った際の申請書の副本及びその添付書類</w:t>
            </w:r>
          </w:p>
        </w:tc>
      </w:tr>
      <w:tr w:rsidR="00A460F4" w:rsidRPr="00A47700" w14:paraId="0B0763CC" w14:textId="77777777" w:rsidTr="00962040">
        <w:tc>
          <w:tcPr>
            <w:tcW w:w="1134" w:type="dxa"/>
            <w:tcBorders>
              <w:bottom w:val="single" w:sz="4" w:space="0" w:color="auto"/>
            </w:tcBorders>
          </w:tcPr>
          <w:p w14:paraId="25B52FA7" w14:textId="67F7176A" w:rsidR="00A460F4" w:rsidRPr="00A47700" w:rsidRDefault="00A460F4">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報告</w:t>
            </w:r>
          </w:p>
        </w:tc>
        <w:tc>
          <w:tcPr>
            <w:tcW w:w="2268" w:type="dxa"/>
            <w:tcBorders>
              <w:bottom w:val="single" w:sz="4" w:space="0" w:color="auto"/>
            </w:tcBorders>
          </w:tcPr>
          <w:p w14:paraId="32F1EA24" w14:textId="10DB3ED5" w:rsidR="00A460F4" w:rsidRPr="00143F0B" w:rsidRDefault="00A460F4" w:rsidP="005114DC">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管理計画の認定を受けた⽅は、</w:t>
            </w:r>
            <w:r w:rsidR="009D465A" w:rsidRPr="00143F0B">
              <w:rPr>
                <w:rFonts w:ascii="Meiryo UI" w:eastAsia="Meiryo UI" w:hAnsi="Meiryo UI" w:hint="eastAsia"/>
                <w:sz w:val="18"/>
                <w:szCs w:val="18"/>
              </w:rPr>
              <w:t>市</w:t>
            </w:r>
            <w:r w:rsidRPr="00143F0B">
              <w:rPr>
                <w:rFonts w:ascii="Meiryo UI" w:eastAsia="Meiryo UI" w:hAnsi="Meiryo UI" w:hint="eastAsia"/>
                <w:sz w:val="18"/>
                <w:szCs w:val="18"/>
              </w:rPr>
              <w:t>から管理計画の認定を受けたマンションの管理の状況について</w:t>
            </w:r>
            <w:r w:rsidRPr="00143F0B">
              <w:rPr>
                <w:rFonts w:ascii="Meiryo UI" w:eastAsia="Meiryo UI" w:hAnsi="Meiryo UI" w:hint="eastAsia"/>
                <w:sz w:val="18"/>
                <w:szCs w:val="18"/>
                <w:u w:val="single"/>
              </w:rPr>
              <w:t>報告を求められ、その報告を⾏うとき</w:t>
            </w:r>
            <w:r w:rsidRPr="00143F0B">
              <w:rPr>
                <w:rFonts w:ascii="Meiryo UI" w:eastAsia="Meiryo UI" w:hAnsi="Meiryo UI" w:hint="eastAsia"/>
                <w:sz w:val="18"/>
                <w:szCs w:val="18"/>
              </w:rPr>
              <w:t>は、次の様式により報告を⾏ってください。</w:t>
            </w:r>
          </w:p>
        </w:tc>
        <w:tc>
          <w:tcPr>
            <w:tcW w:w="4677" w:type="dxa"/>
            <w:tcBorders>
              <w:bottom w:val="single" w:sz="4" w:space="0" w:color="auto"/>
            </w:tcBorders>
          </w:tcPr>
          <w:p w14:paraId="0C2B613D" w14:textId="61987FEF" w:rsidR="009E3971" w:rsidRPr="00143F0B" w:rsidRDefault="00A460F4" w:rsidP="009E3971">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管理状況報告書</w:t>
            </w:r>
            <w:r w:rsidR="00303448" w:rsidRPr="00143F0B">
              <w:rPr>
                <w:rFonts w:ascii="Meiryo UI" w:eastAsia="Meiryo UI" w:hAnsi="Meiryo UI" w:hint="eastAsia"/>
                <w:sz w:val="18"/>
                <w:szCs w:val="18"/>
              </w:rPr>
              <w:t>（</w:t>
            </w:r>
            <w:r w:rsidR="009D465A" w:rsidRPr="00143F0B">
              <w:rPr>
                <w:rFonts w:ascii="Meiryo UI" w:eastAsia="Meiryo UI" w:hAnsi="Meiryo UI" w:hint="eastAsia"/>
                <w:sz w:val="18"/>
                <w:szCs w:val="18"/>
              </w:rPr>
              <w:t>市</w:t>
            </w:r>
            <w:r w:rsidR="00303448" w:rsidRPr="00143F0B">
              <w:rPr>
                <w:rFonts w:ascii="Meiryo UI" w:eastAsia="Meiryo UI" w:hAnsi="Meiryo UI" w:hint="eastAsia"/>
                <w:sz w:val="18"/>
                <w:szCs w:val="18"/>
              </w:rPr>
              <w:t xml:space="preserve">要綱 </w:t>
            </w:r>
            <w:r w:rsidR="00303448" w:rsidRPr="00143F0B">
              <w:rPr>
                <w:rFonts w:ascii="Meiryo UI" w:eastAsia="Meiryo UI" w:hAnsi="Meiryo UI"/>
                <w:sz w:val="18"/>
                <w:szCs w:val="18"/>
              </w:rPr>
              <w:t>様式</w:t>
            </w:r>
            <w:r w:rsidR="008632CB" w:rsidRPr="00143F0B">
              <w:rPr>
                <w:rFonts w:ascii="Meiryo UI" w:eastAsia="Meiryo UI" w:hAnsi="Meiryo UI" w:hint="eastAsia"/>
                <w:sz w:val="18"/>
                <w:szCs w:val="18"/>
              </w:rPr>
              <w:t>第</w:t>
            </w:r>
            <w:r w:rsidR="00303448" w:rsidRPr="00143F0B">
              <w:rPr>
                <w:rFonts w:ascii="Meiryo UI" w:eastAsia="Meiryo UI" w:hAnsi="Meiryo UI" w:hint="eastAsia"/>
                <w:sz w:val="18"/>
                <w:szCs w:val="18"/>
              </w:rPr>
              <w:t>5</w:t>
            </w:r>
            <w:r w:rsidR="008632CB" w:rsidRPr="00143F0B">
              <w:rPr>
                <w:rFonts w:ascii="Meiryo UI" w:eastAsia="Meiryo UI" w:hAnsi="Meiryo UI" w:hint="eastAsia"/>
                <w:sz w:val="18"/>
                <w:szCs w:val="18"/>
              </w:rPr>
              <w:t>号</w:t>
            </w:r>
            <w:r w:rsidR="00303448" w:rsidRPr="00143F0B">
              <w:rPr>
                <w:rFonts w:ascii="Meiryo UI" w:eastAsia="Meiryo UI" w:hAnsi="Meiryo UI"/>
                <w:sz w:val="18"/>
                <w:szCs w:val="18"/>
              </w:rPr>
              <w:t>）</w:t>
            </w:r>
          </w:p>
          <w:p w14:paraId="05B04411" w14:textId="61FFF385" w:rsidR="00A460F4" w:rsidRPr="00143F0B" w:rsidRDefault="00303448" w:rsidP="00303448">
            <w:pPr>
              <w:adjustRightInd w:val="0"/>
              <w:snapToGrid w:val="0"/>
              <w:jc w:val="left"/>
              <w:rPr>
                <w:rFonts w:ascii="Meiryo UI" w:eastAsia="Meiryo UI" w:hAnsi="Meiryo UI"/>
                <w:sz w:val="18"/>
                <w:szCs w:val="18"/>
              </w:rPr>
            </w:pPr>
            <w:r w:rsidRPr="00143F0B">
              <w:rPr>
                <w:rFonts w:ascii="Meiryo UI" w:eastAsia="Meiryo UI" w:hAnsi="Meiryo UI" w:hint="eastAsia"/>
                <w:sz w:val="18"/>
                <w:szCs w:val="18"/>
              </w:rPr>
              <w:t>※報告の内容に関する必要な書類を添付してください。</w:t>
            </w:r>
          </w:p>
        </w:tc>
      </w:tr>
      <w:tr w:rsidR="00962040" w:rsidRPr="00A47700" w14:paraId="68ADA8F2" w14:textId="77777777" w:rsidTr="001658E8">
        <w:tc>
          <w:tcPr>
            <w:tcW w:w="8079" w:type="dxa"/>
            <w:gridSpan w:val="3"/>
            <w:tcBorders>
              <w:top w:val="single" w:sz="4" w:space="0" w:color="auto"/>
              <w:left w:val="nil"/>
              <w:bottom w:val="single" w:sz="4" w:space="0" w:color="auto"/>
              <w:right w:val="nil"/>
            </w:tcBorders>
          </w:tcPr>
          <w:p w14:paraId="61DE65A5" w14:textId="77777777" w:rsidR="00962040" w:rsidRPr="00A47700" w:rsidRDefault="00962040" w:rsidP="009E3971">
            <w:pPr>
              <w:adjustRightInd w:val="0"/>
              <w:snapToGrid w:val="0"/>
              <w:jc w:val="left"/>
              <w:rPr>
                <w:rFonts w:ascii="Meiryo UI" w:eastAsia="Meiryo UI" w:hAnsi="Meiryo UI"/>
                <w:sz w:val="18"/>
                <w:szCs w:val="18"/>
              </w:rPr>
            </w:pPr>
          </w:p>
          <w:p w14:paraId="63B31807" w14:textId="603AD9DD" w:rsidR="00962040" w:rsidRPr="00A47700" w:rsidRDefault="00962040"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（参考）</w:t>
            </w:r>
            <w:r w:rsidR="005114DC" w:rsidRPr="00143F0B">
              <w:rPr>
                <w:rFonts w:ascii="Meiryo UI" w:eastAsia="Meiryo UI" w:hAnsi="Meiryo UI" w:hint="eastAsia"/>
                <w:sz w:val="18"/>
                <w:szCs w:val="18"/>
              </w:rPr>
              <w:t>市</w:t>
            </w:r>
            <w:r w:rsidRPr="00A47700">
              <w:rPr>
                <w:rFonts w:ascii="Meiryo UI" w:eastAsia="Meiryo UI" w:hAnsi="Meiryo UI" w:hint="eastAsia"/>
                <w:sz w:val="18"/>
                <w:szCs w:val="18"/>
              </w:rPr>
              <w:t>による指導等</w:t>
            </w:r>
          </w:p>
        </w:tc>
      </w:tr>
      <w:tr w:rsidR="00962040" w:rsidRPr="00A47700" w14:paraId="0A66A8BA" w14:textId="77777777" w:rsidTr="00962040">
        <w:tc>
          <w:tcPr>
            <w:tcW w:w="1134" w:type="dxa"/>
            <w:tcBorders>
              <w:top w:val="single" w:sz="4" w:space="0" w:color="auto"/>
            </w:tcBorders>
          </w:tcPr>
          <w:p w14:paraId="6A5C169D" w14:textId="1934042C" w:rsidR="00E91809" w:rsidRPr="00A47700"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改善命令</w:t>
            </w:r>
          </w:p>
        </w:tc>
        <w:tc>
          <w:tcPr>
            <w:tcW w:w="6945" w:type="dxa"/>
            <w:gridSpan w:val="2"/>
            <w:tcBorders>
              <w:top w:val="single" w:sz="4" w:space="0" w:color="auto"/>
            </w:tcBorders>
          </w:tcPr>
          <w:p w14:paraId="3C47474C" w14:textId="6AC2444F" w:rsidR="003B45C2"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管理計画の認定を受けた⽅が、認定を受けた管理計画に従って管理計画認定マンションの管理を⾏っていないと認められるときは、その改善に必要な措置を命じることがあります。</w:t>
            </w:r>
          </w:p>
          <w:p w14:paraId="4BA86A11" w14:textId="3CFC75FD" w:rsidR="00962040" w:rsidRPr="00A47700" w:rsidRDefault="00962040">
            <w:pPr>
              <w:adjustRightInd w:val="0"/>
              <w:snapToGrid w:val="0"/>
              <w:jc w:val="left"/>
              <w:rPr>
                <w:rFonts w:ascii="Meiryo UI" w:eastAsia="Meiryo UI" w:hAnsi="Meiryo UI"/>
                <w:sz w:val="18"/>
                <w:szCs w:val="18"/>
              </w:rPr>
            </w:pPr>
          </w:p>
        </w:tc>
      </w:tr>
      <w:tr w:rsidR="00962040" w:rsidRPr="00A47700" w14:paraId="0AF34CED" w14:textId="77777777" w:rsidTr="003B45C2">
        <w:tc>
          <w:tcPr>
            <w:tcW w:w="1134" w:type="dxa"/>
          </w:tcPr>
          <w:p w14:paraId="415F067E" w14:textId="77777777" w:rsidR="003B45C2" w:rsidRPr="00A47700"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認定の</w:t>
            </w:r>
          </w:p>
          <w:p w14:paraId="016E02A5" w14:textId="281B7B89" w:rsidR="00E91809" w:rsidRPr="00A47700"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取消し</w:t>
            </w:r>
          </w:p>
        </w:tc>
        <w:tc>
          <w:tcPr>
            <w:tcW w:w="6945" w:type="dxa"/>
            <w:gridSpan w:val="2"/>
          </w:tcPr>
          <w:p w14:paraId="341098D7" w14:textId="60262093" w:rsidR="00E91809" w:rsidRPr="00A47700" w:rsidRDefault="00E91809" w:rsidP="009E3971">
            <w:pPr>
              <w:adjustRightInd w:val="0"/>
              <w:snapToGrid w:val="0"/>
              <w:jc w:val="left"/>
              <w:rPr>
                <w:rFonts w:ascii="Meiryo UI" w:eastAsia="Meiryo UI" w:hAnsi="Meiryo UI"/>
                <w:sz w:val="18"/>
                <w:szCs w:val="18"/>
              </w:rPr>
            </w:pPr>
            <w:r w:rsidRPr="00A47700">
              <w:rPr>
                <w:rFonts w:ascii="Meiryo UI" w:eastAsia="Meiryo UI" w:hAnsi="Meiryo UI" w:hint="eastAsia"/>
                <w:sz w:val="18"/>
                <w:szCs w:val="18"/>
              </w:rPr>
              <w:t>管理計画の認定を受けた⽅が、虚偽の申請などの不正な⼿段により管理計画の認定を受けた場合</w:t>
            </w:r>
            <w:r w:rsidR="009C2D4F">
              <w:rPr>
                <w:rFonts w:ascii="Meiryo UI" w:eastAsia="Meiryo UI" w:hAnsi="Meiryo UI" w:hint="eastAsia"/>
                <w:sz w:val="18"/>
                <w:szCs w:val="18"/>
              </w:rPr>
              <w:t>や、改善命令に従わない場合</w:t>
            </w:r>
            <w:r w:rsidRPr="00A47700">
              <w:rPr>
                <w:rFonts w:ascii="Meiryo UI" w:eastAsia="Meiryo UI" w:hAnsi="Meiryo UI" w:hint="eastAsia"/>
                <w:sz w:val="18"/>
                <w:szCs w:val="18"/>
              </w:rPr>
              <w:t>などにおいては、その認定を取り消すことがあります。</w:t>
            </w:r>
          </w:p>
          <w:p w14:paraId="5CF62BF0" w14:textId="005ABCFB" w:rsidR="003B45C2" w:rsidRPr="00A47700" w:rsidRDefault="003B45C2" w:rsidP="009E3971">
            <w:pPr>
              <w:adjustRightInd w:val="0"/>
              <w:snapToGrid w:val="0"/>
              <w:jc w:val="left"/>
              <w:rPr>
                <w:rFonts w:ascii="Meiryo UI" w:eastAsia="Meiryo UI" w:hAnsi="Meiryo UI"/>
                <w:sz w:val="18"/>
                <w:szCs w:val="18"/>
              </w:rPr>
            </w:pPr>
          </w:p>
        </w:tc>
      </w:tr>
    </w:tbl>
    <w:p w14:paraId="0C157B19" w14:textId="77777777" w:rsidR="00E56B92" w:rsidRPr="00A47700" w:rsidRDefault="00E56B92">
      <w:pPr>
        <w:widowControl/>
        <w:jc w:val="left"/>
        <w:rPr>
          <w:rFonts w:ascii="Meiryo UI" w:eastAsia="Meiryo UI" w:hAnsi="Meiryo UI"/>
        </w:rPr>
      </w:pPr>
      <w:r w:rsidRPr="00A47700">
        <w:rPr>
          <w:rFonts w:ascii="Meiryo UI" w:eastAsia="Meiryo UI" w:hAnsi="Meiryo UI"/>
        </w:rPr>
        <w:br w:type="page"/>
      </w:r>
    </w:p>
    <w:bookmarkStart w:id="15" w:name="_Toc139035093"/>
    <w:p w14:paraId="28307427" w14:textId="5DD85B5F" w:rsidR="00E56B92" w:rsidRPr="00FE59BD" w:rsidRDefault="00691DC7" w:rsidP="009E3971">
      <w:pPr>
        <w:pStyle w:val="1"/>
        <w:rPr>
          <w:rFonts w:ascii="Meiryo UI" w:eastAsia="Meiryo UI" w:hAnsi="Meiryo UI"/>
          <w:b/>
          <w:bCs/>
          <w:color w:val="00B050"/>
          <w:sz w:val="32"/>
          <w:szCs w:val="32"/>
        </w:rPr>
      </w:pPr>
      <w:r w:rsidRPr="00FE59BD">
        <w:rPr>
          <w:rFonts w:ascii="Meiryo UI" w:eastAsia="Meiryo UI" w:hAnsi="Meiryo UI"/>
          <w:b/>
          <w:bCs/>
          <w:noProof/>
          <w:color w:val="00B050"/>
          <w:sz w:val="32"/>
          <w:szCs w:val="32"/>
        </w:rPr>
        <mc:AlternateContent>
          <mc:Choice Requires="wps">
            <w:drawing>
              <wp:anchor distT="0" distB="0" distL="114300" distR="114300" simplePos="0" relativeHeight="251679744" behindDoc="0" locked="0" layoutInCell="1" allowOverlap="1" wp14:anchorId="27DC489B" wp14:editId="22D97C23">
                <wp:simplePos x="0" y="0"/>
                <wp:positionH relativeFrom="column">
                  <wp:posOffset>0</wp:posOffset>
                </wp:positionH>
                <wp:positionV relativeFrom="paragraph">
                  <wp:posOffset>431165</wp:posOffset>
                </wp:positionV>
                <wp:extent cx="5422900" cy="0"/>
                <wp:effectExtent l="0" t="0" r="25400" b="19050"/>
                <wp:wrapNone/>
                <wp:docPr id="11" name="直線コネクタ 11"/>
                <wp:cNvGraphicFramePr/>
                <a:graphic xmlns:a="http://schemas.openxmlformats.org/drawingml/2006/main">
                  <a:graphicData uri="http://schemas.microsoft.com/office/word/2010/wordprocessingShape">
                    <wps:wsp>
                      <wps:cNvCnPr/>
                      <wps:spPr>
                        <a:xfrm>
                          <a:off x="0" y="0"/>
                          <a:ext cx="5422900"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62CF8DD" id="直線コネクタ 1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0,33.95pt" to="42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" strokecolor="#00b050" strokeweight="1.5pt">
                <v:stroke joinstyle="miter"/>
              </v:line>
            </w:pict>
          </mc:Fallback>
        </mc:AlternateContent>
      </w:r>
      <w:r w:rsidR="009E3971" w:rsidRPr="00FE59BD">
        <w:rPr>
          <w:rFonts w:ascii="Meiryo UI" w:eastAsia="Meiryo UI" w:hAnsi="Meiryo UI" w:hint="eastAsia"/>
          <w:b/>
          <w:bCs/>
          <w:color w:val="00B050"/>
          <w:sz w:val="32"/>
          <w:szCs w:val="32"/>
        </w:rPr>
        <w:t>Ⅳ</w:t>
      </w:r>
      <w:r w:rsidR="00E56B92" w:rsidRPr="00FE59BD">
        <w:rPr>
          <w:rFonts w:ascii="Meiryo UI" w:eastAsia="Meiryo UI" w:hAnsi="Meiryo UI"/>
          <w:b/>
          <w:bCs/>
          <w:color w:val="00B050"/>
          <w:sz w:val="32"/>
          <w:szCs w:val="32"/>
        </w:rPr>
        <w:t xml:space="preserve"> 申請</w:t>
      </w:r>
      <w:r w:rsidR="008F36BF">
        <w:rPr>
          <w:rFonts w:ascii="Meiryo UI" w:eastAsia="Meiryo UI" w:hAnsi="Meiryo UI" w:hint="eastAsia"/>
          <w:b/>
          <w:bCs/>
          <w:color w:val="00B050"/>
          <w:sz w:val="32"/>
          <w:szCs w:val="32"/>
        </w:rPr>
        <w:t>等</w:t>
      </w:r>
      <w:r w:rsidR="00E56B92" w:rsidRPr="00FE59BD">
        <w:rPr>
          <w:rFonts w:ascii="Meiryo UI" w:eastAsia="Meiryo UI" w:hAnsi="Meiryo UI"/>
          <w:b/>
          <w:bCs/>
          <w:color w:val="00B050"/>
          <w:sz w:val="32"/>
          <w:szCs w:val="32"/>
        </w:rPr>
        <w:t>に係る相談窓口</w:t>
      </w:r>
      <w:bookmarkEnd w:id="15"/>
    </w:p>
    <w:p w14:paraId="681F95CA" w14:textId="7148AC7E" w:rsidR="00E56B92" w:rsidRPr="00A47700" w:rsidRDefault="00E56B92" w:rsidP="00E56B92">
      <w:pPr>
        <w:rPr>
          <w:rFonts w:ascii="Meiryo UI" w:eastAsia="Meiryo UI" w:hAnsi="Meiryo UI"/>
        </w:rPr>
      </w:pPr>
    </w:p>
    <w:p w14:paraId="17F872BB" w14:textId="115AEC3E" w:rsidR="0075265D" w:rsidRPr="00FE59BD" w:rsidRDefault="0075265D" w:rsidP="00120162">
      <w:pPr>
        <w:rPr>
          <w:rFonts w:ascii="BIZ UDPゴシック" w:eastAsia="BIZ UDPゴシック" w:hAnsi="BIZ UDPゴシック"/>
          <w:b/>
        </w:rPr>
      </w:pPr>
      <w:r w:rsidRPr="00FE59BD">
        <w:rPr>
          <w:rFonts w:ascii="ＭＳ 明朝" w:eastAsia="ＭＳ 明朝" w:hAnsi="ＭＳ 明朝" w:cs="ＭＳ 明朝"/>
          <w:b/>
        </w:rPr>
        <w:t>➤</w:t>
      </w:r>
      <w:r w:rsidR="00120162" w:rsidRPr="00FE59BD">
        <w:rPr>
          <w:rFonts w:ascii="BIZ UDPゴシック" w:eastAsia="BIZ UDPゴシック" w:hAnsi="BIZ UDPゴシック" w:hint="eastAsia"/>
          <w:b/>
        </w:rPr>
        <w:t xml:space="preserve">　</w:t>
      </w:r>
      <w:r w:rsidRPr="00FE59BD">
        <w:rPr>
          <w:rFonts w:ascii="BIZ UDPゴシック" w:eastAsia="BIZ UDPゴシック" w:hAnsi="BIZ UDPゴシック" w:hint="eastAsia"/>
          <w:b/>
        </w:rPr>
        <w:t>「</w:t>
      </w:r>
      <w:r w:rsidR="00120162" w:rsidRPr="00FE59BD">
        <w:rPr>
          <w:rFonts w:ascii="BIZ UDPゴシック" w:eastAsia="BIZ UDPゴシック" w:hAnsi="BIZ UDPゴシック" w:hint="eastAsia"/>
          <w:b/>
        </w:rPr>
        <w:t>認定制度についてマンションの専門家に直接聞いてみたい</w:t>
      </w:r>
      <w:r w:rsidRPr="00FE59BD">
        <w:rPr>
          <w:rFonts w:ascii="BIZ UDPゴシック" w:eastAsia="BIZ UDPゴシック" w:hAnsi="BIZ UDPゴシック" w:hint="eastAsia"/>
          <w:b/>
        </w:rPr>
        <w:t>」</w:t>
      </w:r>
    </w:p>
    <w:p w14:paraId="1FE9C0DC" w14:textId="77777777" w:rsidR="00120162" w:rsidRPr="00A47700" w:rsidRDefault="00120162" w:rsidP="00120162">
      <w:pPr>
        <w:ind w:leftChars="100" w:left="420" w:hangingChars="100" w:hanging="210"/>
        <w:rPr>
          <w:rFonts w:ascii="Meiryo UI" w:eastAsia="Meiryo UI" w:hAnsi="Meiryo UI"/>
        </w:rPr>
      </w:pPr>
      <w:r w:rsidRPr="00A47700">
        <w:rPr>
          <w:rFonts w:ascii="Meiryo UI" w:eastAsia="Meiryo UI" w:hAnsi="Meiryo UI" w:hint="eastAsia"/>
        </w:rPr>
        <w:t>・認定基準や申請手続きなどについて、専門知識を有するマンション管理士による相談ダイヤルが開設されておりますので、ご活用ください。</w:t>
      </w:r>
    </w:p>
    <w:p w14:paraId="65E4B5C9" w14:textId="7D819C1B"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●マンション管理計画認定制度相談ダイヤル</w:t>
      </w:r>
    </w:p>
    <w:p w14:paraId="121ED403" w14:textId="77777777"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【運営：（一社）日本マンション管理士会連合会】</w:t>
      </w:r>
    </w:p>
    <w:p w14:paraId="315813AA" w14:textId="46D1A4C5"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・電話番号</w:t>
      </w:r>
      <w:r w:rsidRPr="00A47700">
        <w:rPr>
          <w:rFonts w:ascii="Meiryo UI" w:eastAsia="Meiryo UI" w:hAnsi="Meiryo UI"/>
        </w:rPr>
        <w:t xml:space="preserve"> ：</w:t>
      </w:r>
      <w:r w:rsidRPr="00A47700">
        <w:rPr>
          <w:rFonts w:ascii="Meiryo UI" w:eastAsia="Meiryo UI" w:hAnsi="Meiryo UI" w:hint="eastAsia"/>
        </w:rPr>
        <w:t>0</w:t>
      </w:r>
      <w:r w:rsidRPr="00A47700">
        <w:rPr>
          <w:rFonts w:ascii="Meiryo UI" w:eastAsia="Meiryo UI" w:hAnsi="Meiryo UI"/>
        </w:rPr>
        <w:t>3-5801-0858</w:t>
      </w:r>
    </w:p>
    <w:p w14:paraId="1AF72B17" w14:textId="73AAE8FD"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・受付時間</w:t>
      </w:r>
      <w:r w:rsidRPr="00A47700">
        <w:rPr>
          <w:rFonts w:ascii="Meiryo UI" w:eastAsia="Meiryo UI" w:hAnsi="Meiryo UI"/>
        </w:rPr>
        <w:t xml:space="preserve"> ：月曜から金曜 午前10 時</w:t>
      </w:r>
      <w:r w:rsidRPr="00A47700">
        <w:rPr>
          <w:rFonts w:ascii="Meiryo UI" w:eastAsia="Meiryo UI" w:hAnsi="Meiryo UI" w:hint="eastAsia"/>
        </w:rPr>
        <w:t>〜午後</w:t>
      </w:r>
      <w:r w:rsidRPr="00A47700">
        <w:rPr>
          <w:rFonts w:ascii="Meiryo UI" w:eastAsia="Meiryo UI" w:hAnsi="Meiryo UI"/>
        </w:rPr>
        <w:t>5 時（祝日、年末年始を除く）</w:t>
      </w:r>
    </w:p>
    <w:p w14:paraId="173CCC07" w14:textId="7EB9206D"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・相談内容</w:t>
      </w:r>
      <w:r w:rsidRPr="00A47700">
        <w:rPr>
          <w:rFonts w:ascii="Meiryo UI" w:eastAsia="Meiryo UI" w:hAnsi="Meiryo UI"/>
        </w:rPr>
        <w:t xml:space="preserve"> ：マンション管理計画認定制度をはじめ改正マンション適正化法全般</w:t>
      </w:r>
    </w:p>
    <w:p w14:paraId="126BE4A3" w14:textId="4BE20251" w:rsidR="00E56B92" w:rsidRPr="00A47700" w:rsidRDefault="00E56B92" w:rsidP="00E56B92">
      <w:pPr>
        <w:ind w:firstLineChars="100" w:firstLine="210"/>
        <w:rPr>
          <w:rFonts w:ascii="Meiryo UI" w:eastAsia="Meiryo UI" w:hAnsi="Meiryo UI"/>
        </w:rPr>
      </w:pPr>
      <w:r w:rsidRPr="00A47700">
        <w:rPr>
          <w:rFonts w:ascii="Meiryo UI" w:eastAsia="Meiryo UI" w:hAnsi="Meiryo UI" w:hint="eastAsia"/>
        </w:rPr>
        <w:t>・電話対応者：原則として相談者の地元の都道府県マンション管理士会の相談員</w:t>
      </w:r>
    </w:p>
    <w:p w14:paraId="07F213C8" w14:textId="5B315501" w:rsidR="00120162" w:rsidRPr="00A47700" w:rsidRDefault="00F0236F" w:rsidP="00120162">
      <w:pPr>
        <w:ind w:firstLineChars="100" w:firstLine="210"/>
        <w:rPr>
          <w:rFonts w:ascii="Meiryo UI" w:eastAsia="Meiryo UI" w:hAnsi="Meiryo UI"/>
        </w:rPr>
      </w:pPr>
      <w:hyperlink r:id="rId14" w:history="1">
        <w:r w:rsidR="00120162" w:rsidRPr="00A47700">
          <w:rPr>
            <w:rStyle w:val="a5"/>
            <w:rFonts w:ascii="Meiryo UI" w:eastAsia="Meiryo UI" w:hAnsi="Meiryo UI"/>
          </w:rPr>
          <w:t>https://www.nikkanren.org/service/shindan.html</w:t>
        </w:r>
      </w:hyperlink>
    </w:p>
    <w:p w14:paraId="4FAAABB5" w14:textId="77972369" w:rsidR="00E56B92" w:rsidRPr="00A050BA" w:rsidRDefault="00E56B92" w:rsidP="00E56B92">
      <w:pPr>
        <w:rPr>
          <w:rFonts w:ascii="Meiryo UI" w:eastAsia="Meiryo UI" w:hAnsi="Meiryo UI"/>
        </w:rPr>
      </w:pPr>
    </w:p>
    <w:p w14:paraId="1211BF39" w14:textId="6D2D4B40" w:rsidR="00120162" w:rsidRPr="00FE59BD" w:rsidRDefault="00120162" w:rsidP="00120162">
      <w:pPr>
        <w:rPr>
          <w:rFonts w:ascii="BIZ UDPゴシック" w:eastAsia="BIZ UDPゴシック" w:hAnsi="BIZ UDPゴシック"/>
          <w:b/>
        </w:rPr>
      </w:pPr>
      <w:r w:rsidRPr="00FE59BD">
        <w:rPr>
          <w:rFonts w:ascii="ＭＳ 明朝" w:eastAsia="ＭＳ 明朝" w:hAnsi="ＭＳ 明朝" w:cs="ＭＳ 明朝"/>
          <w:b/>
        </w:rPr>
        <w:t>➤</w:t>
      </w:r>
      <w:r w:rsidRPr="00FE59BD">
        <w:rPr>
          <w:rFonts w:ascii="BIZ UDPゴシック" w:eastAsia="BIZ UDPゴシック" w:hAnsi="BIZ UDPゴシック" w:hint="eastAsia"/>
          <w:b/>
        </w:rPr>
        <w:t xml:space="preserve">　「申請に必要な事前確認の</w:t>
      </w:r>
      <w:r w:rsidR="00A050BA">
        <w:rPr>
          <w:rFonts w:ascii="BIZ UDPゴシック" w:eastAsia="BIZ UDPゴシック" w:hAnsi="BIZ UDPゴシック" w:hint="eastAsia"/>
          <w:b/>
        </w:rPr>
        <w:t>方</w:t>
      </w:r>
      <w:r w:rsidRPr="00FE59BD">
        <w:rPr>
          <w:rFonts w:ascii="BIZ UDPゴシック" w:eastAsia="BIZ UDPゴシック" w:hAnsi="BIZ UDPゴシック" w:cs="BIZ UDPゴシック" w:hint="eastAsia"/>
          <w:b/>
        </w:rPr>
        <w:t>法や</w:t>
      </w:r>
      <w:r w:rsidR="005717C6" w:rsidRPr="00FE59BD">
        <w:rPr>
          <w:rFonts w:ascii="BIZ UDPゴシック" w:eastAsia="BIZ UDPゴシック" w:hAnsi="BIZ UDPゴシック" w:hint="eastAsia"/>
          <w:b/>
        </w:rPr>
        <w:t>手続支援</w:t>
      </w:r>
      <w:r w:rsidRPr="00FE59BD">
        <w:rPr>
          <w:rFonts w:ascii="BIZ UDPゴシック" w:eastAsia="BIZ UDPゴシック" w:hAnsi="BIZ UDPゴシック" w:hint="eastAsia"/>
          <w:b/>
        </w:rPr>
        <w:t>システムについて知りたい」</w:t>
      </w:r>
    </w:p>
    <w:p w14:paraId="36604C5D" w14:textId="4B8E8C78" w:rsidR="00120162" w:rsidRPr="00A47700" w:rsidRDefault="00120162" w:rsidP="00FE59BD">
      <w:pPr>
        <w:rPr>
          <w:rFonts w:ascii="Meiryo UI" w:eastAsia="Meiryo UI" w:hAnsi="Meiryo UI"/>
        </w:rPr>
      </w:pPr>
      <w:r w:rsidRPr="00A47700">
        <w:rPr>
          <w:rFonts w:ascii="Meiryo UI" w:eastAsia="Meiryo UI" w:hAnsi="Meiryo UI" w:hint="eastAsia"/>
        </w:rPr>
        <w:t>【（公益財団法⼈）マンション管理センター】</w:t>
      </w:r>
    </w:p>
    <w:p w14:paraId="7A527296" w14:textId="77777777" w:rsidR="00120162" w:rsidRPr="00A47700" w:rsidRDefault="00120162" w:rsidP="00120162">
      <w:pPr>
        <w:ind w:firstLineChars="100" w:firstLine="210"/>
        <w:rPr>
          <w:rFonts w:ascii="Meiryo UI" w:eastAsia="Meiryo UI" w:hAnsi="Meiryo UI"/>
        </w:rPr>
      </w:pPr>
      <w:r w:rsidRPr="00A47700">
        <w:rPr>
          <w:rFonts w:ascii="Meiryo UI" w:eastAsia="Meiryo UI" w:hAnsi="Meiryo UI" w:hint="eastAsia"/>
        </w:rPr>
        <w:t>・電話番号　：0</w:t>
      </w:r>
      <w:r w:rsidRPr="00A47700">
        <w:rPr>
          <w:rFonts w:ascii="Meiryo UI" w:eastAsia="Meiryo UI" w:hAnsi="Meiryo UI"/>
        </w:rPr>
        <w:t>3-6261-1274</w:t>
      </w:r>
    </w:p>
    <w:p w14:paraId="6758528F" w14:textId="74B81BA3" w:rsidR="00120162" w:rsidRPr="00A47700" w:rsidRDefault="00120162" w:rsidP="00120162">
      <w:pPr>
        <w:ind w:firstLineChars="100" w:firstLine="210"/>
        <w:rPr>
          <w:rFonts w:ascii="Meiryo UI" w:eastAsia="Meiryo UI" w:hAnsi="Meiryo UI"/>
        </w:rPr>
      </w:pPr>
      <w:r w:rsidRPr="00A47700">
        <w:rPr>
          <w:rFonts w:ascii="Meiryo UI" w:eastAsia="Meiryo UI" w:hAnsi="Meiryo UI" w:hint="eastAsia"/>
        </w:rPr>
        <w:t>・</w:t>
      </w:r>
      <w:r w:rsidRPr="00A47700">
        <w:rPr>
          <w:rFonts w:ascii="Meiryo UI" w:eastAsia="Meiryo UI" w:hAnsi="Meiryo UI"/>
        </w:rPr>
        <w:t>受付時間：９時半</w:t>
      </w:r>
      <w:r w:rsidRPr="00A47700">
        <w:rPr>
          <w:rFonts w:ascii="Meiryo UI" w:eastAsia="Meiryo UI" w:hAnsi="Meiryo UI" w:hint="eastAsia"/>
        </w:rPr>
        <w:t>〜</w:t>
      </w:r>
      <w:r w:rsidRPr="00A47700">
        <w:rPr>
          <w:rFonts w:ascii="Meiryo UI" w:eastAsia="Meiryo UI" w:hAnsi="Meiryo UI"/>
        </w:rPr>
        <w:t>17時 ※</w:t>
      </w:r>
      <w:r w:rsidRPr="00A47700">
        <w:rPr>
          <w:rFonts w:ascii="Meiryo UI" w:eastAsia="Meiryo UI" w:hAnsi="Meiryo UI" w:hint="eastAsia"/>
        </w:rPr>
        <w:t>⼟⽇祝除く</w:t>
      </w:r>
    </w:p>
    <w:p w14:paraId="4E02684A" w14:textId="0CF98093" w:rsidR="00120162" w:rsidRPr="00A47700" w:rsidRDefault="00F0236F" w:rsidP="00120162">
      <w:pPr>
        <w:ind w:firstLineChars="100" w:firstLine="210"/>
        <w:rPr>
          <w:rFonts w:ascii="Meiryo UI" w:eastAsia="Meiryo UI" w:hAnsi="Meiryo UI"/>
        </w:rPr>
      </w:pPr>
      <w:hyperlink r:id="rId15" w:history="1">
        <w:r w:rsidR="00120162" w:rsidRPr="00A47700">
          <w:rPr>
            <w:rStyle w:val="a5"/>
            <w:rFonts w:ascii="Meiryo UI" w:eastAsia="Meiryo UI" w:hAnsi="Meiryo UI"/>
          </w:rPr>
          <w:t>https://www.mankan.or.jp/</w:t>
        </w:r>
      </w:hyperlink>
    </w:p>
    <w:p w14:paraId="5797E22B" w14:textId="659886F8" w:rsidR="00120162" w:rsidRPr="00A47700" w:rsidRDefault="00120162" w:rsidP="00E56B92">
      <w:pPr>
        <w:rPr>
          <w:rFonts w:ascii="Meiryo UI" w:eastAsia="Meiryo UI" w:hAnsi="Meiryo UI"/>
        </w:rPr>
      </w:pPr>
    </w:p>
    <w:p w14:paraId="45928034" w14:textId="2619579A" w:rsidR="00120162" w:rsidRPr="00A47700" w:rsidRDefault="00120162" w:rsidP="00120162">
      <w:pPr>
        <w:rPr>
          <w:rFonts w:ascii="Meiryo UI" w:eastAsia="Meiryo UI" w:hAnsi="Meiryo UI"/>
        </w:rPr>
      </w:pPr>
      <w:r w:rsidRPr="00A47700">
        <w:rPr>
          <w:rFonts w:ascii="Meiryo UI" w:eastAsia="Meiryo UI" w:hAnsi="Meiryo UI" w:hint="eastAsia"/>
        </w:rPr>
        <w:t>➤</w:t>
      </w:r>
      <w:r w:rsidRPr="00FE59BD">
        <w:rPr>
          <w:rFonts w:ascii="BIZ UDPゴシック" w:eastAsia="BIZ UDPゴシック" w:hAnsi="BIZ UDPゴシック" w:hint="eastAsia"/>
          <w:b/>
        </w:rPr>
        <w:t xml:space="preserve">　「マンションに関する融資等について相談したい」</w:t>
      </w:r>
    </w:p>
    <w:p w14:paraId="19F654EA" w14:textId="77777777" w:rsidR="00B42B70" w:rsidRPr="00A47700" w:rsidRDefault="00B42B70" w:rsidP="00B42B70">
      <w:pPr>
        <w:ind w:firstLineChars="100" w:firstLine="210"/>
        <w:rPr>
          <w:rFonts w:ascii="Meiryo UI" w:eastAsia="Meiryo UI" w:hAnsi="Meiryo UI"/>
        </w:rPr>
      </w:pPr>
      <w:r w:rsidRPr="00A47700">
        <w:rPr>
          <w:rFonts w:ascii="Meiryo UI" w:eastAsia="Meiryo UI" w:hAnsi="Meiryo UI" w:hint="eastAsia"/>
        </w:rPr>
        <w:t>修繕積立金の計画的な積み立て、共用部のリフォーム融資など、管理計画認定マンション向けの制度が用意されています。</w:t>
      </w:r>
    </w:p>
    <w:p w14:paraId="1A245D2B" w14:textId="77777777" w:rsidR="00B42B70" w:rsidRPr="00A47700" w:rsidRDefault="00B42B70" w:rsidP="00B42B70">
      <w:pPr>
        <w:ind w:firstLineChars="100" w:firstLine="210"/>
        <w:rPr>
          <w:rFonts w:ascii="Meiryo UI" w:eastAsia="Meiryo UI" w:hAnsi="Meiryo UI"/>
        </w:rPr>
      </w:pPr>
      <w:r w:rsidRPr="00A47700">
        <w:rPr>
          <w:rFonts w:ascii="Meiryo UI" w:eastAsia="Meiryo UI" w:hAnsi="Meiryo UI" w:hint="eastAsia"/>
        </w:rPr>
        <w:t>【住宅金融支援機構</w:t>
      </w:r>
      <w:r w:rsidRPr="00126B43">
        <w:rPr>
          <w:rFonts w:ascii="Meiryo UI" w:eastAsia="Meiryo UI" w:hAnsi="Meiryo UI" w:hint="eastAsia"/>
        </w:rPr>
        <w:t xml:space="preserve">　東北支店</w:t>
      </w:r>
      <w:r w:rsidRPr="00A47700">
        <w:rPr>
          <w:rFonts w:ascii="Meiryo UI" w:eastAsia="Meiryo UI" w:hAnsi="Meiryo UI"/>
        </w:rPr>
        <w:t>】</w:t>
      </w:r>
    </w:p>
    <w:p w14:paraId="0016EB07" w14:textId="77777777" w:rsidR="00B42B70" w:rsidRPr="00A47700" w:rsidRDefault="00B42B70" w:rsidP="00B42B70">
      <w:pPr>
        <w:ind w:firstLineChars="100" w:firstLine="210"/>
        <w:rPr>
          <w:rFonts w:ascii="Meiryo UI" w:eastAsia="Meiryo UI" w:hAnsi="Meiryo UI"/>
        </w:rPr>
      </w:pPr>
      <w:r w:rsidRPr="00A47700">
        <w:rPr>
          <w:rFonts w:ascii="Meiryo UI" w:eastAsia="Meiryo UI" w:hAnsi="Meiryo UI" w:hint="eastAsia"/>
        </w:rPr>
        <w:t>・電話：</w:t>
      </w:r>
      <w:r w:rsidRPr="00126B43">
        <w:rPr>
          <w:rFonts w:ascii="Meiryo UI" w:eastAsia="Meiryo UI" w:hAnsi="Meiryo UI"/>
        </w:rPr>
        <w:t>022-227-5036</w:t>
      </w:r>
    </w:p>
    <w:p w14:paraId="0A432C0F" w14:textId="77777777" w:rsidR="00B42B70" w:rsidRPr="00A47700" w:rsidRDefault="00B42B70" w:rsidP="00B42B70">
      <w:pPr>
        <w:ind w:firstLineChars="100" w:firstLine="210"/>
        <w:rPr>
          <w:rFonts w:ascii="Meiryo UI" w:eastAsia="Meiryo UI" w:hAnsi="Meiryo UI"/>
        </w:rPr>
      </w:pPr>
      <w:r w:rsidRPr="00A47700">
        <w:rPr>
          <w:rFonts w:ascii="Meiryo UI" w:eastAsia="Meiryo UI" w:hAnsi="Meiryo UI" w:hint="eastAsia"/>
        </w:rPr>
        <w:t>・</w:t>
      </w:r>
      <w:r w:rsidRPr="00A47700">
        <w:rPr>
          <w:rFonts w:ascii="Meiryo UI" w:eastAsia="Meiryo UI" w:hAnsi="Meiryo UI"/>
        </w:rPr>
        <w:t>受付時間：９時半</w:t>
      </w:r>
      <w:r w:rsidRPr="00A47700">
        <w:rPr>
          <w:rFonts w:ascii="Meiryo UI" w:eastAsia="Meiryo UI" w:hAnsi="Meiryo UI" w:hint="eastAsia"/>
        </w:rPr>
        <w:t>〜</w:t>
      </w:r>
      <w:r w:rsidRPr="00A47700">
        <w:rPr>
          <w:rFonts w:ascii="Meiryo UI" w:eastAsia="Meiryo UI" w:hAnsi="Meiryo UI"/>
        </w:rPr>
        <w:t>17時 ※</w:t>
      </w:r>
      <w:r w:rsidRPr="00A47700">
        <w:rPr>
          <w:rFonts w:ascii="Meiryo UI" w:eastAsia="Meiryo UI" w:hAnsi="Meiryo UI" w:hint="eastAsia"/>
        </w:rPr>
        <w:t>⼟⽇祝除く</w:t>
      </w:r>
    </w:p>
    <w:p w14:paraId="277ECA23" w14:textId="55A40F1D" w:rsidR="00120162" w:rsidRPr="00A47700" w:rsidRDefault="00F0236F" w:rsidP="008D4AB2">
      <w:pPr>
        <w:ind w:firstLineChars="100" w:firstLine="210"/>
        <w:rPr>
          <w:rFonts w:ascii="Meiryo UI" w:eastAsia="Meiryo UI" w:hAnsi="Meiryo UI"/>
        </w:rPr>
      </w:pPr>
      <w:hyperlink r:id="rId16" w:history="1">
        <w:r w:rsidR="0012117A" w:rsidRPr="00A47700">
          <w:rPr>
            <w:rStyle w:val="a5"/>
            <w:rFonts w:ascii="Meiryo UI" w:eastAsia="Meiryo UI" w:hAnsi="Meiryo UI"/>
          </w:rPr>
          <w:t>https://www.jhf.go.jp/index.html</w:t>
        </w:r>
      </w:hyperlink>
    </w:p>
    <w:p w14:paraId="52AA7814" w14:textId="77777777" w:rsidR="00120162" w:rsidRPr="00A47700" w:rsidRDefault="00120162" w:rsidP="00E56B92">
      <w:pPr>
        <w:rPr>
          <w:rFonts w:ascii="Meiryo UI" w:eastAsia="Meiryo UI" w:hAnsi="Meiryo UI"/>
        </w:rPr>
      </w:pPr>
    </w:p>
    <w:p w14:paraId="502F0E9D" w14:textId="725AB663" w:rsidR="00E56B92" w:rsidRPr="00FE59BD" w:rsidRDefault="008D4AB2" w:rsidP="00120162">
      <w:pPr>
        <w:rPr>
          <w:rFonts w:ascii="BIZ UDPゴシック" w:eastAsia="BIZ UDPゴシック" w:hAnsi="BIZ UDPゴシック"/>
          <w:b/>
        </w:rPr>
      </w:pPr>
      <w:r w:rsidRPr="00FE59BD">
        <w:rPr>
          <w:rFonts w:ascii="ＭＳ 明朝" w:eastAsia="ＭＳ 明朝" w:hAnsi="ＭＳ 明朝" w:cs="ＭＳ 明朝"/>
          <w:b/>
        </w:rPr>
        <w:t>➤</w:t>
      </w:r>
      <w:r w:rsidRPr="00FE59BD">
        <w:rPr>
          <w:rFonts w:ascii="BIZ UDPゴシック" w:eastAsia="BIZ UDPゴシック" w:hAnsi="BIZ UDPゴシック" w:hint="eastAsia"/>
          <w:b/>
        </w:rPr>
        <w:t xml:space="preserve">　</w:t>
      </w:r>
      <w:r w:rsidR="00120162" w:rsidRPr="00FE59BD">
        <w:rPr>
          <w:rFonts w:ascii="BIZ UDPゴシック" w:eastAsia="BIZ UDPゴシック" w:hAnsi="BIZ UDPゴシック" w:hint="eastAsia"/>
          <w:b/>
        </w:rPr>
        <w:t>「</w:t>
      </w:r>
      <w:r w:rsidR="00E56B92" w:rsidRPr="00FE59BD">
        <w:rPr>
          <w:rFonts w:ascii="BIZ UDPゴシック" w:eastAsia="BIZ UDPゴシック" w:hAnsi="BIZ UDPゴシック" w:hint="eastAsia"/>
          <w:b/>
        </w:rPr>
        <w:t>本手引き</w:t>
      </w:r>
      <w:r w:rsidRPr="00FE59BD">
        <w:rPr>
          <w:rFonts w:ascii="BIZ UDPゴシック" w:eastAsia="BIZ UDPゴシック" w:hAnsi="BIZ UDPゴシック" w:hint="eastAsia"/>
          <w:b/>
        </w:rPr>
        <w:t>の内容</w:t>
      </w:r>
      <w:r w:rsidR="00E56B92" w:rsidRPr="00FE59BD">
        <w:rPr>
          <w:rFonts w:ascii="BIZ UDPゴシック" w:eastAsia="BIZ UDPゴシック" w:hAnsi="BIZ UDPゴシック" w:hint="eastAsia"/>
          <w:b/>
        </w:rPr>
        <w:t>に</w:t>
      </w:r>
      <w:r w:rsidRPr="00FE59BD">
        <w:rPr>
          <w:rFonts w:ascii="BIZ UDPゴシック" w:eastAsia="BIZ UDPゴシック" w:hAnsi="BIZ UDPゴシック" w:hint="eastAsia"/>
          <w:b/>
        </w:rPr>
        <w:t>ついて確認したい</w:t>
      </w:r>
      <w:r w:rsidR="00120162" w:rsidRPr="00FE59BD">
        <w:rPr>
          <w:rFonts w:ascii="BIZ UDPゴシック" w:eastAsia="BIZ UDPゴシック" w:hAnsi="BIZ UDPゴシック" w:hint="eastAsia"/>
          <w:b/>
        </w:rPr>
        <w:t>」</w:t>
      </w:r>
      <w:r w:rsidR="00803D31" w:rsidRPr="00FE59BD">
        <w:rPr>
          <w:rFonts w:ascii="BIZ UDPゴシック" w:eastAsia="BIZ UDPゴシック" w:hAnsi="BIZ UDPゴシック" w:hint="eastAsia"/>
          <w:b/>
        </w:rPr>
        <w:t>「管理計画の変更の手続きをしたい」</w:t>
      </w:r>
    </w:p>
    <w:p w14:paraId="38508F3A" w14:textId="620CDBE9" w:rsidR="00E56B92" w:rsidRPr="00143F0B" w:rsidRDefault="00E56B92" w:rsidP="00E56B92">
      <w:pPr>
        <w:ind w:firstLineChars="100" w:firstLine="210"/>
        <w:rPr>
          <w:rFonts w:ascii="Meiryo UI" w:eastAsia="Meiryo UI" w:hAnsi="Meiryo UI"/>
        </w:rPr>
      </w:pPr>
      <w:r w:rsidRPr="00143F0B">
        <w:rPr>
          <w:rFonts w:ascii="Meiryo UI" w:eastAsia="Meiryo UI" w:hAnsi="Meiryo UI" w:hint="eastAsia"/>
        </w:rPr>
        <w:t>【</w:t>
      </w:r>
      <w:r w:rsidR="006A5980" w:rsidRPr="00143F0B">
        <w:rPr>
          <w:rFonts w:ascii="Meiryo UI" w:eastAsia="Meiryo UI" w:hAnsi="Meiryo UI" w:hint="eastAsia"/>
        </w:rPr>
        <w:t>多賀城</w:t>
      </w:r>
      <w:r w:rsidR="005114DC" w:rsidRPr="00143F0B">
        <w:rPr>
          <w:rFonts w:ascii="Meiryo UI" w:eastAsia="Meiryo UI" w:hAnsi="Meiryo UI" w:hint="eastAsia"/>
        </w:rPr>
        <w:t>市</w:t>
      </w:r>
      <w:r w:rsidR="006A5980" w:rsidRPr="00143F0B">
        <w:rPr>
          <w:rFonts w:ascii="Meiryo UI" w:eastAsia="Meiryo UI" w:hAnsi="Meiryo UI" w:hint="eastAsia"/>
        </w:rPr>
        <w:t>都市産業部都市計画</w:t>
      </w:r>
      <w:r w:rsidR="00DF1525" w:rsidRPr="00143F0B">
        <w:rPr>
          <w:rFonts w:ascii="Meiryo UI" w:eastAsia="Meiryo UI" w:hAnsi="Meiryo UI" w:hint="eastAsia"/>
        </w:rPr>
        <w:t>課</w:t>
      </w:r>
      <w:r w:rsidRPr="00143F0B">
        <w:rPr>
          <w:rFonts w:ascii="Meiryo UI" w:eastAsia="Meiryo UI" w:hAnsi="Meiryo UI"/>
        </w:rPr>
        <w:t xml:space="preserve"> 】</w:t>
      </w:r>
    </w:p>
    <w:p w14:paraId="176E840B" w14:textId="160343A9" w:rsidR="00E56B92" w:rsidRPr="00143F0B" w:rsidRDefault="00E56B92" w:rsidP="00E56B92">
      <w:pPr>
        <w:ind w:firstLineChars="100" w:firstLine="210"/>
        <w:rPr>
          <w:rFonts w:ascii="Meiryo UI" w:eastAsia="Meiryo UI" w:hAnsi="Meiryo UI"/>
        </w:rPr>
      </w:pPr>
      <w:r w:rsidRPr="00143F0B">
        <w:rPr>
          <w:rFonts w:ascii="Meiryo UI" w:eastAsia="Meiryo UI" w:hAnsi="Meiryo UI" w:hint="eastAsia"/>
        </w:rPr>
        <w:t>・電話：</w:t>
      </w:r>
      <w:r w:rsidR="006A5980" w:rsidRPr="00143F0B">
        <w:rPr>
          <w:rFonts w:ascii="Meiryo UI" w:eastAsia="Meiryo UI" w:hAnsi="Meiryo UI" w:hint="eastAsia"/>
        </w:rPr>
        <w:t>022-368-4242</w:t>
      </w:r>
    </w:p>
    <w:p w14:paraId="6AA332F5" w14:textId="077DB76D" w:rsidR="00691DC7" w:rsidRPr="00A47700" w:rsidRDefault="00E56B92" w:rsidP="006A5980">
      <w:pPr>
        <w:ind w:firstLineChars="100" w:firstLine="210"/>
        <w:rPr>
          <w:rFonts w:ascii="Meiryo UI" w:eastAsia="Meiryo UI" w:hAnsi="Meiryo UI"/>
          <w:sz w:val="18"/>
          <w:szCs w:val="20"/>
        </w:rPr>
      </w:pPr>
      <w:r w:rsidRPr="00143F0B">
        <w:rPr>
          <w:rFonts w:ascii="Meiryo UI" w:eastAsia="Meiryo UI" w:hAnsi="Meiryo UI" w:hint="eastAsia"/>
        </w:rPr>
        <w:t>・</w:t>
      </w:r>
      <w:r w:rsidR="006A5980" w:rsidRPr="00143F0B">
        <w:rPr>
          <w:rFonts w:ascii="Meiryo UI" w:eastAsia="Meiryo UI" w:hAnsi="Meiryo UI" w:hint="eastAsia"/>
        </w:rPr>
        <w:t>多賀城</w:t>
      </w:r>
      <w:r w:rsidR="005114DC" w:rsidRPr="00143F0B">
        <w:rPr>
          <w:rFonts w:ascii="Meiryo UI" w:eastAsia="Meiryo UI" w:hAnsi="Meiryo UI" w:hint="eastAsia"/>
        </w:rPr>
        <w:t>市</w:t>
      </w:r>
      <w:r w:rsidR="006A5980" w:rsidRPr="00143F0B">
        <w:rPr>
          <w:rFonts w:ascii="Meiryo UI" w:eastAsia="Meiryo UI" w:hAnsi="Meiryo UI" w:hint="eastAsia"/>
        </w:rPr>
        <w:t>都市産業部都市計画</w:t>
      </w:r>
      <w:r w:rsidR="00DF1525" w:rsidRPr="00143F0B">
        <w:rPr>
          <w:rFonts w:ascii="Meiryo UI" w:eastAsia="Meiryo UI" w:hAnsi="Meiryo UI" w:hint="eastAsia"/>
        </w:rPr>
        <w:t>課</w:t>
      </w:r>
      <w:r w:rsidR="008D4AB2" w:rsidRPr="00143F0B">
        <w:rPr>
          <w:rFonts w:ascii="Meiryo UI" w:eastAsia="Meiryo UI" w:hAnsi="Meiryo UI" w:hint="eastAsia"/>
        </w:rPr>
        <w:t>ホームページ</w:t>
      </w:r>
    </w:p>
    <w:sectPr w:rsidR="00691DC7" w:rsidRPr="00A47700" w:rsidSect="007B29F2">
      <w:footerReference w:type="default" r:id="rId17"/>
      <w:footerReference w:type="first" r:id="rId18"/>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F32D" w14:textId="77777777" w:rsidR="00DF1525" w:rsidRDefault="00DF1525" w:rsidP="00493032">
      <w:r>
        <w:separator/>
      </w:r>
    </w:p>
  </w:endnote>
  <w:endnote w:type="continuationSeparator" w:id="0">
    <w:p w14:paraId="2968BC99" w14:textId="77777777" w:rsidR="00DF1525" w:rsidRDefault="00DF1525" w:rsidP="0049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algun Gothic Semilight"/>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01793"/>
      <w:docPartObj>
        <w:docPartGallery w:val="Page Numbers (Bottom of Page)"/>
        <w:docPartUnique/>
      </w:docPartObj>
    </w:sdtPr>
    <w:sdtEndPr/>
    <w:sdtContent>
      <w:p w14:paraId="7FF1E957" w14:textId="00A6345F" w:rsidR="00DF1525" w:rsidRDefault="00DF1525">
        <w:pPr>
          <w:pStyle w:val="a9"/>
          <w:jc w:val="center"/>
        </w:pPr>
        <w:r>
          <w:fldChar w:fldCharType="begin"/>
        </w:r>
        <w:r>
          <w:instrText>PAGE   \* MERGEFORMAT</w:instrText>
        </w:r>
        <w:r>
          <w:fldChar w:fldCharType="separate"/>
        </w:r>
        <w:r w:rsidR="00F0236F" w:rsidRPr="00F0236F">
          <w:rPr>
            <w:noProof/>
            <w:lang w:val="ja-JP"/>
          </w:rPr>
          <w:t>1</w:t>
        </w:r>
        <w:r>
          <w:fldChar w:fldCharType="end"/>
        </w:r>
      </w:p>
    </w:sdtContent>
  </w:sdt>
  <w:p w14:paraId="394762EF" w14:textId="77777777" w:rsidR="00DF1525" w:rsidRDefault="00DF1525">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C428" w14:textId="57BD083D" w:rsidR="00DF1525" w:rsidRDefault="00DF1525">
    <w:pPr>
      <w:pStyle w:val="a9"/>
      <w:jc w:val="center"/>
    </w:pPr>
  </w:p>
  <w:p w14:paraId="1E4BA982" w14:textId="77777777" w:rsidR="00DF1525" w:rsidRDefault="00DF152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AD0EE" w14:textId="77777777" w:rsidR="00DF1525" w:rsidRDefault="00DF1525" w:rsidP="00493032">
      <w:r>
        <w:separator/>
      </w:r>
    </w:p>
  </w:footnote>
  <w:footnote w:type="continuationSeparator" w:id="0">
    <w:p w14:paraId="113E5E3E" w14:textId="77777777" w:rsidR="00DF1525" w:rsidRDefault="00DF1525" w:rsidP="004930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479A6"/>
    <w:multiLevelType w:val="hybridMultilevel"/>
    <w:tmpl w:val="6C9AD62C"/>
    <w:lvl w:ilvl="0" w:tplc="38DCC54C">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CC763B"/>
    <w:multiLevelType w:val="hybridMultilevel"/>
    <w:tmpl w:val="2BB65990"/>
    <w:lvl w:ilvl="0" w:tplc="D0B2E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30"/>
    <w:rsid w:val="000262B9"/>
    <w:rsid w:val="00053272"/>
    <w:rsid w:val="00064DB4"/>
    <w:rsid w:val="000671FF"/>
    <w:rsid w:val="000C021C"/>
    <w:rsid w:val="000C1CA4"/>
    <w:rsid w:val="000C2904"/>
    <w:rsid w:val="000E31BB"/>
    <w:rsid w:val="000F18A0"/>
    <w:rsid w:val="00100E9A"/>
    <w:rsid w:val="00110E06"/>
    <w:rsid w:val="00112B35"/>
    <w:rsid w:val="00113F9E"/>
    <w:rsid w:val="00120162"/>
    <w:rsid w:val="00120B27"/>
    <w:rsid w:val="0012117A"/>
    <w:rsid w:val="00143F0B"/>
    <w:rsid w:val="00144F28"/>
    <w:rsid w:val="001472C6"/>
    <w:rsid w:val="00147D9C"/>
    <w:rsid w:val="00152BAA"/>
    <w:rsid w:val="0015373B"/>
    <w:rsid w:val="0015461E"/>
    <w:rsid w:val="001568EE"/>
    <w:rsid w:val="00160940"/>
    <w:rsid w:val="001658E8"/>
    <w:rsid w:val="001A1D1D"/>
    <w:rsid w:val="001A2032"/>
    <w:rsid w:val="001C6D20"/>
    <w:rsid w:val="001E0561"/>
    <w:rsid w:val="001E5FAB"/>
    <w:rsid w:val="001E64E1"/>
    <w:rsid w:val="002002F7"/>
    <w:rsid w:val="00206AEC"/>
    <w:rsid w:val="002143F1"/>
    <w:rsid w:val="002176D4"/>
    <w:rsid w:val="002362A3"/>
    <w:rsid w:val="00246D0B"/>
    <w:rsid w:val="002471A1"/>
    <w:rsid w:val="00261190"/>
    <w:rsid w:val="002717B8"/>
    <w:rsid w:val="00283E7C"/>
    <w:rsid w:val="00291FBC"/>
    <w:rsid w:val="002A03AE"/>
    <w:rsid w:val="002C5141"/>
    <w:rsid w:val="002D06C9"/>
    <w:rsid w:val="002D0C2E"/>
    <w:rsid w:val="002D5CEE"/>
    <w:rsid w:val="002E5A32"/>
    <w:rsid w:val="002F411A"/>
    <w:rsid w:val="0030180D"/>
    <w:rsid w:val="00303448"/>
    <w:rsid w:val="00306668"/>
    <w:rsid w:val="0033303E"/>
    <w:rsid w:val="00361F9D"/>
    <w:rsid w:val="00362930"/>
    <w:rsid w:val="0038431F"/>
    <w:rsid w:val="003A4101"/>
    <w:rsid w:val="003B45C2"/>
    <w:rsid w:val="003C2567"/>
    <w:rsid w:val="003E6C2A"/>
    <w:rsid w:val="003F632B"/>
    <w:rsid w:val="004105C6"/>
    <w:rsid w:val="004165A5"/>
    <w:rsid w:val="0044104C"/>
    <w:rsid w:val="00444B3D"/>
    <w:rsid w:val="00450B4A"/>
    <w:rsid w:val="00455665"/>
    <w:rsid w:val="00493032"/>
    <w:rsid w:val="004A0D18"/>
    <w:rsid w:val="004B0775"/>
    <w:rsid w:val="004C7E65"/>
    <w:rsid w:val="004D5F82"/>
    <w:rsid w:val="004E3F5F"/>
    <w:rsid w:val="004F0E79"/>
    <w:rsid w:val="0051001A"/>
    <w:rsid w:val="005114DC"/>
    <w:rsid w:val="00513950"/>
    <w:rsid w:val="00527B8B"/>
    <w:rsid w:val="00527F75"/>
    <w:rsid w:val="00564FF5"/>
    <w:rsid w:val="005717C6"/>
    <w:rsid w:val="00574A5A"/>
    <w:rsid w:val="0057690A"/>
    <w:rsid w:val="00582898"/>
    <w:rsid w:val="005B359F"/>
    <w:rsid w:val="005C6A72"/>
    <w:rsid w:val="005D158D"/>
    <w:rsid w:val="005D21BB"/>
    <w:rsid w:val="005E042B"/>
    <w:rsid w:val="005F3175"/>
    <w:rsid w:val="005F4E84"/>
    <w:rsid w:val="0061306D"/>
    <w:rsid w:val="00620668"/>
    <w:rsid w:val="006373CC"/>
    <w:rsid w:val="006404B4"/>
    <w:rsid w:val="00652E91"/>
    <w:rsid w:val="00691DC7"/>
    <w:rsid w:val="006A5980"/>
    <w:rsid w:val="006B58C2"/>
    <w:rsid w:val="006B6FA5"/>
    <w:rsid w:val="006C1A45"/>
    <w:rsid w:val="006C6A4E"/>
    <w:rsid w:val="006D6163"/>
    <w:rsid w:val="006E07EA"/>
    <w:rsid w:val="007122FA"/>
    <w:rsid w:val="0071710D"/>
    <w:rsid w:val="0073498A"/>
    <w:rsid w:val="0075265D"/>
    <w:rsid w:val="0076022F"/>
    <w:rsid w:val="00773B3D"/>
    <w:rsid w:val="00786281"/>
    <w:rsid w:val="007A76F0"/>
    <w:rsid w:val="007B29F2"/>
    <w:rsid w:val="007E1B2E"/>
    <w:rsid w:val="00803D31"/>
    <w:rsid w:val="00812B00"/>
    <w:rsid w:val="00831BA6"/>
    <w:rsid w:val="00850AA6"/>
    <w:rsid w:val="00852272"/>
    <w:rsid w:val="008566FE"/>
    <w:rsid w:val="008632CB"/>
    <w:rsid w:val="0087616A"/>
    <w:rsid w:val="0089171A"/>
    <w:rsid w:val="008B0317"/>
    <w:rsid w:val="008B2954"/>
    <w:rsid w:val="008D1784"/>
    <w:rsid w:val="008D4AB2"/>
    <w:rsid w:val="008D7744"/>
    <w:rsid w:val="008F36BF"/>
    <w:rsid w:val="008F57B3"/>
    <w:rsid w:val="008F5F26"/>
    <w:rsid w:val="008F6ADA"/>
    <w:rsid w:val="00903C8F"/>
    <w:rsid w:val="009061C7"/>
    <w:rsid w:val="00906E6D"/>
    <w:rsid w:val="00913D90"/>
    <w:rsid w:val="009309D3"/>
    <w:rsid w:val="0094079B"/>
    <w:rsid w:val="00954B38"/>
    <w:rsid w:val="009577FD"/>
    <w:rsid w:val="00962040"/>
    <w:rsid w:val="00962884"/>
    <w:rsid w:val="009B2C09"/>
    <w:rsid w:val="009C2D4F"/>
    <w:rsid w:val="009D465A"/>
    <w:rsid w:val="009E2A17"/>
    <w:rsid w:val="009E3971"/>
    <w:rsid w:val="009E5FFA"/>
    <w:rsid w:val="009F0B1E"/>
    <w:rsid w:val="009F734B"/>
    <w:rsid w:val="00A0128F"/>
    <w:rsid w:val="00A050BA"/>
    <w:rsid w:val="00A079E3"/>
    <w:rsid w:val="00A248A3"/>
    <w:rsid w:val="00A26475"/>
    <w:rsid w:val="00A44828"/>
    <w:rsid w:val="00A460F4"/>
    <w:rsid w:val="00A47700"/>
    <w:rsid w:val="00A619BB"/>
    <w:rsid w:val="00A824AE"/>
    <w:rsid w:val="00A851A2"/>
    <w:rsid w:val="00A86B8C"/>
    <w:rsid w:val="00AB443A"/>
    <w:rsid w:val="00AB7D47"/>
    <w:rsid w:val="00AC41BE"/>
    <w:rsid w:val="00AD51F0"/>
    <w:rsid w:val="00AF15AD"/>
    <w:rsid w:val="00AF3370"/>
    <w:rsid w:val="00B353EF"/>
    <w:rsid w:val="00B42B70"/>
    <w:rsid w:val="00B647BF"/>
    <w:rsid w:val="00B75E53"/>
    <w:rsid w:val="00C11CF1"/>
    <w:rsid w:val="00C22AAD"/>
    <w:rsid w:val="00C41DC1"/>
    <w:rsid w:val="00C5064A"/>
    <w:rsid w:val="00C518EE"/>
    <w:rsid w:val="00C521B0"/>
    <w:rsid w:val="00C53DB5"/>
    <w:rsid w:val="00C85DDB"/>
    <w:rsid w:val="00C96102"/>
    <w:rsid w:val="00CA502B"/>
    <w:rsid w:val="00CA733C"/>
    <w:rsid w:val="00CD06FD"/>
    <w:rsid w:val="00CE299F"/>
    <w:rsid w:val="00CF4584"/>
    <w:rsid w:val="00D031A1"/>
    <w:rsid w:val="00D22431"/>
    <w:rsid w:val="00D22C05"/>
    <w:rsid w:val="00D350C6"/>
    <w:rsid w:val="00D41A82"/>
    <w:rsid w:val="00D563A1"/>
    <w:rsid w:val="00D713BC"/>
    <w:rsid w:val="00D748CE"/>
    <w:rsid w:val="00D846AE"/>
    <w:rsid w:val="00D94683"/>
    <w:rsid w:val="00DC0B01"/>
    <w:rsid w:val="00DC540E"/>
    <w:rsid w:val="00DF1525"/>
    <w:rsid w:val="00DF19A2"/>
    <w:rsid w:val="00DF2992"/>
    <w:rsid w:val="00E20574"/>
    <w:rsid w:val="00E33E77"/>
    <w:rsid w:val="00E35554"/>
    <w:rsid w:val="00E45DF1"/>
    <w:rsid w:val="00E4664B"/>
    <w:rsid w:val="00E56B92"/>
    <w:rsid w:val="00E81756"/>
    <w:rsid w:val="00E85D94"/>
    <w:rsid w:val="00E86529"/>
    <w:rsid w:val="00E91809"/>
    <w:rsid w:val="00EB49BE"/>
    <w:rsid w:val="00ED60A4"/>
    <w:rsid w:val="00EE03C6"/>
    <w:rsid w:val="00EE4658"/>
    <w:rsid w:val="00EE4E7D"/>
    <w:rsid w:val="00EE7F9F"/>
    <w:rsid w:val="00F0236F"/>
    <w:rsid w:val="00F106C0"/>
    <w:rsid w:val="00F142D1"/>
    <w:rsid w:val="00F15C99"/>
    <w:rsid w:val="00F56F8C"/>
    <w:rsid w:val="00F80938"/>
    <w:rsid w:val="00F81B6E"/>
    <w:rsid w:val="00FC51BD"/>
    <w:rsid w:val="00FC7AA4"/>
    <w:rsid w:val="00FE5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00E65FB"/>
  <w15:chartTrackingRefBased/>
  <w15:docId w15:val="{C0F28FC8-B577-40A7-B4E9-7397C1DF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82"/>
    <w:pPr>
      <w:widowControl w:val="0"/>
      <w:jc w:val="both"/>
    </w:pPr>
  </w:style>
  <w:style w:type="paragraph" w:styleId="1">
    <w:name w:val="heading 1"/>
    <w:basedOn w:val="a"/>
    <w:next w:val="a"/>
    <w:link w:val="10"/>
    <w:uiPriority w:val="9"/>
    <w:qFormat/>
    <w:rsid w:val="0094079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4079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2930"/>
  </w:style>
  <w:style w:type="character" w:customStyle="1" w:styleId="a4">
    <w:name w:val="日付 (文字)"/>
    <w:basedOn w:val="a0"/>
    <w:link w:val="a3"/>
    <w:uiPriority w:val="99"/>
    <w:semiHidden/>
    <w:rsid w:val="00362930"/>
  </w:style>
  <w:style w:type="character" w:styleId="a5">
    <w:name w:val="Hyperlink"/>
    <w:basedOn w:val="a0"/>
    <w:uiPriority w:val="99"/>
    <w:unhideWhenUsed/>
    <w:rsid w:val="008F5F26"/>
    <w:rPr>
      <w:color w:val="0563C1" w:themeColor="hyperlink"/>
      <w:u w:val="single"/>
    </w:rPr>
  </w:style>
  <w:style w:type="character" w:customStyle="1" w:styleId="UnresolvedMention">
    <w:name w:val="Unresolved Mention"/>
    <w:basedOn w:val="a0"/>
    <w:uiPriority w:val="99"/>
    <w:semiHidden/>
    <w:unhideWhenUsed/>
    <w:rsid w:val="008F5F26"/>
    <w:rPr>
      <w:color w:val="605E5C"/>
      <w:shd w:val="clear" w:color="auto" w:fill="E1DFDD"/>
    </w:rPr>
  </w:style>
  <w:style w:type="table" w:styleId="a6">
    <w:name w:val="Table Grid"/>
    <w:basedOn w:val="a1"/>
    <w:uiPriority w:val="39"/>
    <w:rsid w:val="0078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3032"/>
    <w:pPr>
      <w:tabs>
        <w:tab w:val="center" w:pos="4252"/>
        <w:tab w:val="right" w:pos="8504"/>
      </w:tabs>
      <w:snapToGrid w:val="0"/>
    </w:pPr>
  </w:style>
  <w:style w:type="character" w:customStyle="1" w:styleId="a8">
    <w:name w:val="ヘッダー (文字)"/>
    <w:basedOn w:val="a0"/>
    <w:link w:val="a7"/>
    <w:uiPriority w:val="99"/>
    <w:rsid w:val="00493032"/>
  </w:style>
  <w:style w:type="paragraph" w:styleId="a9">
    <w:name w:val="footer"/>
    <w:basedOn w:val="a"/>
    <w:link w:val="aa"/>
    <w:uiPriority w:val="99"/>
    <w:unhideWhenUsed/>
    <w:rsid w:val="00493032"/>
    <w:pPr>
      <w:tabs>
        <w:tab w:val="center" w:pos="4252"/>
        <w:tab w:val="right" w:pos="8504"/>
      </w:tabs>
      <w:snapToGrid w:val="0"/>
    </w:pPr>
  </w:style>
  <w:style w:type="character" w:customStyle="1" w:styleId="aa">
    <w:name w:val="フッター (文字)"/>
    <w:basedOn w:val="a0"/>
    <w:link w:val="a9"/>
    <w:uiPriority w:val="99"/>
    <w:rsid w:val="00493032"/>
  </w:style>
  <w:style w:type="character" w:customStyle="1" w:styleId="10">
    <w:name w:val="見出し 1 (文字)"/>
    <w:basedOn w:val="a0"/>
    <w:link w:val="1"/>
    <w:uiPriority w:val="9"/>
    <w:rsid w:val="0094079B"/>
    <w:rPr>
      <w:rFonts w:asciiTheme="majorHAnsi" w:eastAsiaTheme="majorEastAsia" w:hAnsiTheme="majorHAnsi" w:cstheme="majorBidi"/>
      <w:sz w:val="24"/>
      <w:szCs w:val="24"/>
    </w:rPr>
  </w:style>
  <w:style w:type="character" w:customStyle="1" w:styleId="20">
    <w:name w:val="見出し 2 (文字)"/>
    <w:basedOn w:val="a0"/>
    <w:link w:val="2"/>
    <w:uiPriority w:val="9"/>
    <w:rsid w:val="0094079B"/>
    <w:rPr>
      <w:rFonts w:asciiTheme="majorHAnsi" w:eastAsiaTheme="majorEastAsia" w:hAnsiTheme="majorHAnsi" w:cstheme="majorBidi"/>
    </w:rPr>
  </w:style>
  <w:style w:type="paragraph" w:styleId="ab">
    <w:name w:val="TOC Heading"/>
    <w:basedOn w:val="1"/>
    <w:next w:val="a"/>
    <w:uiPriority w:val="39"/>
    <w:unhideWhenUsed/>
    <w:qFormat/>
    <w:rsid w:val="0094079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47D9C"/>
    <w:pPr>
      <w:tabs>
        <w:tab w:val="right" w:leader="dot" w:pos="8494"/>
      </w:tabs>
      <w:adjustRightInd w:val="0"/>
      <w:snapToGrid w:val="0"/>
    </w:pPr>
    <w:rPr>
      <w:rFonts w:ascii="Meiryo UI" w:eastAsia="Meiryo UI" w:hAnsi="Meiryo UI"/>
      <w:b/>
      <w:bCs/>
      <w:noProof/>
      <w:color w:val="92D050"/>
    </w:rPr>
  </w:style>
  <w:style w:type="paragraph" w:styleId="21">
    <w:name w:val="toc 2"/>
    <w:basedOn w:val="a"/>
    <w:next w:val="a"/>
    <w:autoRedefine/>
    <w:uiPriority w:val="39"/>
    <w:unhideWhenUsed/>
    <w:rsid w:val="0094079B"/>
    <w:pPr>
      <w:ind w:leftChars="100" w:left="210"/>
    </w:pPr>
  </w:style>
  <w:style w:type="character" w:styleId="ac">
    <w:name w:val="annotation reference"/>
    <w:basedOn w:val="a0"/>
    <w:uiPriority w:val="99"/>
    <w:semiHidden/>
    <w:unhideWhenUsed/>
    <w:rsid w:val="00AB7D47"/>
    <w:rPr>
      <w:sz w:val="18"/>
      <w:szCs w:val="18"/>
    </w:rPr>
  </w:style>
  <w:style w:type="paragraph" w:styleId="ad">
    <w:name w:val="annotation text"/>
    <w:basedOn w:val="a"/>
    <w:link w:val="ae"/>
    <w:uiPriority w:val="99"/>
    <w:semiHidden/>
    <w:unhideWhenUsed/>
    <w:rsid w:val="00AB7D47"/>
    <w:pPr>
      <w:jc w:val="left"/>
    </w:pPr>
  </w:style>
  <w:style w:type="character" w:customStyle="1" w:styleId="ae">
    <w:name w:val="コメント文字列 (文字)"/>
    <w:basedOn w:val="a0"/>
    <w:link w:val="ad"/>
    <w:uiPriority w:val="99"/>
    <w:semiHidden/>
    <w:rsid w:val="00AB7D47"/>
  </w:style>
  <w:style w:type="paragraph" w:styleId="af">
    <w:name w:val="annotation subject"/>
    <w:basedOn w:val="ad"/>
    <w:next w:val="ad"/>
    <w:link w:val="af0"/>
    <w:uiPriority w:val="99"/>
    <w:semiHidden/>
    <w:unhideWhenUsed/>
    <w:rsid w:val="00AB7D47"/>
    <w:rPr>
      <w:b/>
      <w:bCs/>
    </w:rPr>
  </w:style>
  <w:style w:type="character" w:customStyle="1" w:styleId="af0">
    <w:name w:val="コメント内容 (文字)"/>
    <w:basedOn w:val="ae"/>
    <w:link w:val="af"/>
    <w:uiPriority w:val="99"/>
    <w:semiHidden/>
    <w:rsid w:val="00AB7D47"/>
    <w:rPr>
      <w:b/>
      <w:bCs/>
    </w:rPr>
  </w:style>
  <w:style w:type="character" w:styleId="af1">
    <w:name w:val="FollowedHyperlink"/>
    <w:basedOn w:val="a0"/>
    <w:uiPriority w:val="99"/>
    <w:semiHidden/>
    <w:unhideWhenUsed/>
    <w:rsid w:val="001658E8"/>
    <w:rPr>
      <w:color w:val="954F72" w:themeColor="followedHyperlink"/>
      <w:u w:val="single"/>
    </w:rPr>
  </w:style>
  <w:style w:type="paragraph" w:styleId="af2">
    <w:name w:val="Balloon Text"/>
    <w:basedOn w:val="a"/>
    <w:link w:val="af3"/>
    <w:uiPriority w:val="99"/>
    <w:semiHidden/>
    <w:unhideWhenUsed/>
    <w:rsid w:val="0030180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0180D"/>
    <w:rPr>
      <w:rFonts w:asciiTheme="majorHAnsi" w:eastAsiaTheme="majorEastAsia" w:hAnsiTheme="majorHAnsi" w:cstheme="majorBidi"/>
      <w:sz w:val="18"/>
      <w:szCs w:val="18"/>
    </w:rPr>
  </w:style>
  <w:style w:type="paragraph" w:styleId="af4">
    <w:name w:val="List Paragraph"/>
    <w:basedOn w:val="a"/>
    <w:uiPriority w:val="34"/>
    <w:qFormat/>
    <w:rsid w:val="00450B4A"/>
    <w:pPr>
      <w:ind w:leftChars="400" w:left="840"/>
    </w:pPr>
  </w:style>
  <w:style w:type="paragraph" w:styleId="af5">
    <w:name w:val="Revision"/>
    <w:hidden/>
    <w:uiPriority w:val="99"/>
    <w:semiHidden/>
    <w:rsid w:val="00271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79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mankan.or.jp/11_managementplan/mpsupport.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kkanren.org/service/shinda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jhf.go.jp/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rikyo.or.jp/evaluation/index.html" TargetMode="External"/><Relationship Id="rId5" Type="http://schemas.openxmlformats.org/officeDocument/2006/relationships/webSettings" Target="webSettings.xml"/><Relationship Id="rId15" Type="http://schemas.openxmlformats.org/officeDocument/2006/relationships/hyperlink" Target="https://www.mankan.or.jp/" TargetMode="External"/><Relationship Id="rId10" Type="http://schemas.openxmlformats.org/officeDocument/2006/relationships/hyperlink" Target="https://www.mankan.or.j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____.sldx"/><Relationship Id="rId14" Type="http://schemas.openxmlformats.org/officeDocument/2006/relationships/hyperlink" Target="https://www.nikkanren.org/service/shind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A75D-8658-44A8-857F-D9DFBD06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1431</Words>
  <Characters>8158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木下彰裕</dc:creator>
  <cp:keywords/>
  <dc:description/>
  <cp:lastModifiedBy>雨宮 裕樹</cp:lastModifiedBy>
  <cp:revision>5</cp:revision>
  <cp:lastPrinted>2023-11-02T03:42:00Z</cp:lastPrinted>
  <dcterms:created xsi:type="dcterms:W3CDTF">2024-03-13T09:25:00Z</dcterms:created>
  <dcterms:modified xsi:type="dcterms:W3CDTF">2024-04-04T09:12:00Z</dcterms:modified>
</cp:coreProperties>
</file>