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C72C" w14:textId="77777777" w:rsidR="00943B0E" w:rsidRPr="003F6583" w:rsidRDefault="00943B0E" w:rsidP="00943B0E">
      <w:pPr>
        <w:ind w:left="226" w:hangingChars="100" w:hanging="226"/>
      </w:pPr>
      <w:r w:rsidRPr="003F6583">
        <w:rPr>
          <w:rFonts w:hint="eastAsia"/>
        </w:rPr>
        <w:t>別記</w:t>
      </w:r>
    </w:p>
    <w:p w14:paraId="621BA119" w14:textId="77777777" w:rsidR="00943B0E" w:rsidRPr="003F6583" w:rsidRDefault="00943B0E" w:rsidP="00943B0E">
      <w:pPr>
        <w:ind w:left="226" w:hangingChars="100" w:hanging="226"/>
        <w:jc w:val="center"/>
        <w:rPr>
          <w:rStyle w:val="a7"/>
        </w:rPr>
      </w:pPr>
      <w:r w:rsidRPr="003F6583">
        <w:rPr>
          <w:rStyle w:val="a7"/>
          <w:rFonts w:hint="eastAsia"/>
        </w:rPr>
        <w:t>個人情報取扱特記事項</w:t>
      </w:r>
    </w:p>
    <w:p w14:paraId="59002C2C" w14:textId="77777777" w:rsidR="00575630" w:rsidRPr="00361A38" w:rsidRDefault="00943B0E" w:rsidP="00575630">
      <w:pPr>
        <w:ind w:left="226" w:hangingChars="100" w:hanging="226"/>
        <w:rPr>
          <w:rStyle w:val="a7"/>
        </w:rPr>
      </w:pPr>
      <w:r w:rsidRPr="003F6583">
        <w:rPr>
          <w:rStyle w:val="a7"/>
          <w:rFonts w:hint="eastAsia"/>
        </w:rPr>
        <w:t xml:space="preserve">　</w:t>
      </w:r>
    </w:p>
    <w:p w14:paraId="76AB89FE" w14:textId="77777777" w:rsidR="00575630" w:rsidRPr="00361A38" w:rsidRDefault="00575630" w:rsidP="004036C9">
      <w:pPr>
        <w:ind w:leftChars="100" w:left="226"/>
        <w:rPr>
          <w:rStyle w:val="a7"/>
        </w:rPr>
      </w:pPr>
      <w:r w:rsidRPr="00361A38">
        <w:rPr>
          <w:rStyle w:val="a7"/>
          <w:rFonts w:hint="eastAsia"/>
        </w:rPr>
        <w:t>（基本的事項）</w:t>
      </w:r>
    </w:p>
    <w:p w14:paraId="2DD9D8B3" w14:textId="77777777" w:rsidR="00575630" w:rsidRPr="00575630" w:rsidRDefault="00575630" w:rsidP="00575630">
      <w:pPr>
        <w:ind w:left="226" w:hangingChars="100" w:hanging="226"/>
      </w:pPr>
      <w:r w:rsidRPr="00361A38">
        <w:rPr>
          <w:rFonts w:hint="eastAsia"/>
        </w:rPr>
        <w:t xml:space="preserve">第１条　</w:t>
      </w:r>
      <w:r w:rsidRPr="00575630">
        <w:rPr>
          <w:rFonts w:hint="eastAsia"/>
        </w:rPr>
        <w:t>受注者は、個人に関する情報の保護の重要性を認識し、この契約に係る業務（以下単に「業務」という。）の実施に当たっては、個人の権利利益を侵害することのないよう、個人情報の取扱いを適正に行わなければならない。</w:t>
      </w:r>
    </w:p>
    <w:p w14:paraId="195B1595" w14:textId="77777777" w:rsidR="00575630" w:rsidRPr="00575630" w:rsidRDefault="00575630" w:rsidP="00575630">
      <w:pPr>
        <w:ind w:left="226" w:hangingChars="100" w:hanging="226"/>
        <w:rPr>
          <w:rStyle w:val="a7"/>
        </w:rPr>
      </w:pPr>
      <w:r w:rsidRPr="00575630">
        <w:rPr>
          <w:rStyle w:val="a7"/>
          <w:rFonts w:hint="eastAsia"/>
        </w:rPr>
        <w:t xml:space="preserve">　（定義）</w:t>
      </w:r>
    </w:p>
    <w:p w14:paraId="5657C4B4" w14:textId="77777777" w:rsidR="00575630" w:rsidRPr="00575630" w:rsidRDefault="00575630" w:rsidP="00575630">
      <w:pPr>
        <w:ind w:left="226" w:hangingChars="100" w:hanging="226"/>
      </w:pPr>
      <w:r w:rsidRPr="00575630">
        <w:rPr>
          <w:rFonts w:hint="eastAsia"/>
        </w:rPr>
        <w:t>第２条　この特記事項において、次の各号に掲げる用語の意義は、それぞれ当該各号に定めるところによる。</w:t>
      </w:r>
    </w:p>
    <w:p w14:paraId="0022037D" w14:textId="42B4DDDB" w:rsidR="00575630" w:rsidRPr="00575630" w:rsidRDefault="00575630" w:rsidP="00575630">
      <w:pPr>
        <w:ind w:leftChars="100" w:left="452" w:hangingChars="100" w:hanging="226"/>
      </w:pPr>
      <w:r w:rsidRPr="005F3B44">
        <w:rPr>
          <w:rFonts w:asciiTheme="minorEastAsia" w:hAnsiTheme="minorEastAsia"/>
        </w:rPr>
        <w:t>(1)</w:t>
      </w:r>
      <w:r w:rsidRPr="00575630">
        <w:t xml:space="preserve"> </w:t>
      </w:r>
      <w:r w:rsidRPr="00575630">
        <w:rPr>
          <w:rFonts w:hint="eastAsia"/>
        </w:rPr>
        <w:t xml:space="preserve">個人情報　</w:t>
      </w:r>
      <w:r w:rsidR="00FF40CC" w:rsidRPr="00FF40CC">
        <w:rPr>
          <w:rFonts w:hAnsi="ＭＳ 明朝" w:hint="eastAsia"/>
        </w:rPr>
        <w:t>個人情報の保護に関する法律</w:t>
      </w:r>
      <w:r w:rsidRPr="00575630">
        <w:rPr>
          <w:rFonts w:hint="eastAsia"/>
        </w:rPr>
        <w:t>（平成</w:t>
      </w:r>
      <w:r w:rsidR="00FF40CC">
        <w:rPr>
          <w:rFonts w:hint="eastAsia"/>
        </w:rPr>
        <w:t>１５年法律第５７</w:t>
      </w:r>
      <w:r w:rsidRPr="00575630">
        <w:rPr>
          <w:rFonts w:hint="eastAsia"/>
        </w:rPr>
        <w:t>号）第２条第１</w:t>
      </w:r>
      <w:r w:rsidR="008712E7">
        <w:rPr>
          <w:rFonts w:hint="eastAsia"/>
        </w:rPr>
        <w:t>項</w:t>
      </w:r>
      <w:r w:rsidRPr="00575630">
        <w:rPr>
          <w:rFonts w:hint="eastAsia"/>
        </w:rPr>
        <w:t>に規定する個人情報であって、業務に関して知り得たものをいう。</w:t>
      </w:r>
    </w:p>
    <w:p w14:paraId="33EC7A93" w14:textId="2FAFFDD7" w:rsidR="00575630" w:rsidRPr="00575630" w:rsidRDefault="00575630" w:rsidP="00575630">
      <w:pPr>
        <w:ind w:leftChars="100" w:left="452" w:hangingChars="100" w:hanging="226"/>
      </w:pPr>
      <w:r w:rsidRPr="005F3B44">
        <w:rPr>
          <w:rFonts w:ascii="ＭＳ 明朝" w:eastAsia="ＭＳ 明朝" w:hAnsi="ＭＳ 明朝"/>
        </w:rPr>
        <w:t>(2)</w:t>
      </w:r>
      <w:r w:rsidRPr="00575630">
        <w:t xml:space="preserve"> </w:t>
      </w:r>
      <w:r w:rsidRPr="00575630">
        <w:rPr>
          <w:rFonts w:hint="eastAsia"/>
        </w:rPr>
        <w:t xml:space="preserve">特定個人情報　</w:t>
      </w:r>
      <w:r w:rsidR="008712E7">
        <w:rPr>
          <w:rFonts w:hint="eastAsia"/>
        </w:rPr>
        <w:t>行政手続における特定の個人を識別するための番号の利用等に関する法律（平成２５年法律第２７号）</w:t>
      </w:r>
      <w:r w:rsidRPr="00575630">
        <w:rPr>
          <w:rFonts w:hint="eastAsia"/>
        </w:rPr>
        <w:t>第２条第</w:t>
      </w:r>
      <w:r w:rsidR="008712E7">
        <w:rPr>
          <w:rFonts w:hint="eastAsia"/>
        </w:rPr>
        <w:t>８項</w:t>
      </w:r>
      <w:r w:rsidRPr="00575630">
        <w:rPr>
          <w:rFonts w:hint="eastAsia"/>
        </w:rPr>
        <w:t>に規定する特定個人情報であって、業務に関して知り得たものをいう。</w:t>
      </w:r>
    </w:p>
    <w:p w14:paraId="12271AAB" w14:textId="77777777" w:rsidR="00575630" w:rsidRPr="00575630" w:rsidRDefault="00575630" w:rsidP="00575630">
      <w:pPr>
        <w:ind w:left="226" w:hangingChars="100" w:hanging="226"/>
        <w:rPr>
          <w:rStyle w:val="a7"/>
        </w:rPr>
      </w:pPr>
      <w:r w:rsidRPr="00575630">
        <w:rPr>
          <w:rStyle w:val="a7"/>
          <w:rFonts w:hint="eastAsia"/>
        </w:rPr>
        <w:t xml:space="preserve">　（適正な管理）</w:t>
      </w:r>
    </w:p>
    <w:p w14:paraId="0136DC01" w14:textId="1B222B71" w:rsidR="00575630" w:rsidRPr="00575630" w:rsidRDefault="00575630" w:rsidP="00575630">
      <w:pPr>
        <w:ind w:left="226" w:hangingChars="100" w:hanging="226"/>
      </w:pPr>
      <w:r w:rsidRPr="00575630">
        <w:rPr>
          <w:rFonts w:hint="eastAsia"/>
        </w:rPr>
        <w:t>第３条　受注者は、個人情報の漏えい、</w:t>
      </w:r>
      <w:r w:rsidR="00C9137E">
        <w:rPr>
          <w:rFonts w:hint="eastAsia"/>
        </w:rPr>
        <w:t>毀損</w:t>
      </w:r>
      <w:r w:rsidRPr="00575630">
        <w:rPr>
          <w:rFonts w:hint="eastAsia"/>
        </w:rPr>
        <w:t>、紛失及び滅失の防止その他の個人情報の適正な管理のために必要な措置を講じなければならない。</w:t>
      </w:r>
    </w:p>
    <w:p w14:paraId="30A2C996" w14:textId="77777777" w:rsidR="00575630" w:rsidRPr="00575630" w:rsidRDefault="00575630" w:rsidP="00575630">
      <w:pPr>
        <w:ind w:left="226" w:hangingChars="100" w:hanging="226"/>
        <w:rPr>
          <w:rStyle w:val="a7"/>
        </w:rPr>
      </w:pPr>
      <w:r w:rsidRPr="00575630">
        <w:rPr>
          <w:rStyle w:val="a7"/>
          <w:rFonts w:hint="eastAsia"/>
        </w:rPr>
        <w:t xml:space="preserve">　（収集の制限）</w:t>
      </w:r>
    </w:p>
    <w:p w14:paraId="701C544F" w14:textId="77777777" w:rsidR="00575630" w:rsidRPr="00575630" w:rsidRDefault="00575630" w:rsidP="00575630">
      <w:pPr>
        <w:ind w:left="226" w:hangingChars="100" w:hanging="226"/>
      </w:pPr>
      <w:r w:rsidRPr="00575630">
        <w:rPr>
          <w:rFonts w:hint="eastAsia"/>
        </w:rPr>
        <w:t>第４条　受注者は、業務に関して個人に関する情報を収集するときは、業務を達成するために必要な範囲内で、適法かつ公正な手段により行わなければならない。</w:t>
      </w:r>
    </w:p>
    <w:p w14:paraId="09DB57B9" w14:textId="77777777" w:rsidR="00575630" w:rsidRPr="00575630" w:rsidRDefault="00575630" w:rsidP="00575630">
      <w:pPr>
        <w:ind w:left="226" w:hangingChars="100" w:hanging="226"/>
      </w:pPr>
      <w:r w:rsidRPr="00575630">
        <w:rPr>
          <w:rStyle w:val="a7"/>
          <w:rFonts w:hint="eastAsia"/>
        </w:rPr>
        <w:t xml:space="preserve">　（秘密保持義務）</w:t>
      </w:r>
    </w:p>
    <w:p w14:paraId="3EC0F733" w14:textId="77777777" w:rsidR="00575630" w:rsidRPr="00575630" w:rsidRDefault="00575630" w:rsidP="00575630">
      <w:pPr>
        <w:ind w:left="226" w:hangingChars="100" w:hanging="226"/>
      </w:pPr>
      <w:r w:rsidRPr="00575630">
        <w:rPr>
          <w:rFonts w:hint="eastAsia"/>
        </w:rPr>
        <w:t>第５条　受注者は、多賀城市（以下「発注者」という。）の指示又は書面による承諾がある場合を除き、個人情報を第三者に知らせ、又は提供してはならない。契約が終了し、又は解除された後においても、同様とする。</w:t>
      </w:r>
    </w:p>
    <w:p w14:paraId="0BD832B4" w14:textId="77777777" w:rsidR="00575630" w:rsidRPr="00575630" w:rsidRDefault="00575630" w:rsidP="00575630">
      <w:pPr>
        <w:ind w:left="226" w:hangingChars="100" w:hanging="226"/>
        <w:rPr>
          <w:rStyle w:val="a7"/>
        </w:rPr>
      </w:pPr>
      <w:r w:rsidRPr="00575630">
        <w:rPr>
          <w:rStyle w:val="a7"/>
          <w:rFonts w:hint="eastAsia"/>
        </w:rPr>
        <w:t xml:space="preserve">　（持ち出しの禁止）</w:t>
      </w:r>
    </w:p>
    <w:p w14:paraId="001DC856" w14:textId="77777777" w:rsidR="00575630" w:rsidRPr="00575630" w:rsidRDefault="00575630" w:rsidP="00575630">
      <w:pPr>
        <w:ind w:left="226" w:hangingChars="100" w:hanging="226"/>
      </w:pPr>
      <w:r w:rsidRPr="00575630">
        <w:rPr>
          <w:rFonts w:hint="eastAsia"/>
        </w:rPr>
        <w:t>第６条　受注者は、発注者の承諾がある場合を除き、個人情報を契約に定める業務の遂行場所から持ち出してはならない。</w:t>
      </w:r>
    </w:p>
    <w:p w14:paraId="119B2D6A" w14:textId="77777777" w:rsidR="00575630" w:rsidRPr="00575630" w:rsidRDefault="00575630" w:rsidP="00575630">
      <w:pPr>
        <w:ind w:left="226" w:hangingChars="100" w:hanging="226"/>
        <w:rPr>
          <w:rStyle w:val="a7"/>
        </w:rPr>
      </w:pPr>
      <w:r w:rsidRPr="00575630">
        <w:rPr>
          <w:rStyle w:val="a7"/>
          <w:rFonts w:hint="eastAsia"/>
        </w:rPr>
        <w:t xml:space="preserve">　（目的外利用の禁止）</w:t>
      </w:r>
    </w:p>
    <w:p w14:paraId="0929E865" w14:textId="77777777" w:rsidR="00575630" w:rsidRPr="00575630" w:rsidRDefault="00575630" w:rsidP="00575630">
      <w:pPr>
        <w:ind w:left="226" w:hangingChars="100" w:hanging="226"/>
      </w:pPr>
      <w:r w:rsidRPr="00575630">
        <w:rPr>
          <w:rFonts w:hint="eastAsia"/>
        </w:rPr>
        <w:t>第７条　受注者は、発注者の指示がある場合を除き、個人情報を契約の目的以外のために利用してはならない。</w:t>
      </w:r>
    </w:p>
    <w:p w14:paraId="27C524F8" w14:textId="77777777" w:rsidR="00575630" w:rsidRPr="00575630" w:rsidRDefault="00575630" w:rsidP="00575630">
      <w:pPr>
        <w:ind w:left="226" w:hangingChars="100" w:hanging="226"/>
        <w:rPr>
          <w:rStyle w:val="a7"/>
        </w:rPr>
      </w:pPr>
      <w:r w:rsidRPr="00575630">
        <w:rPr>
          <w:rStyle w:val="a7"/>
          <w:rFonts w:hint="eastAsia"/>
        </w:rPr>
        <w:t xml:space="preserve">　（複写又は複製の禁止）</w:t>
      </w:r>
    </w:p>
    <w:p w14:paraId="5128058E" w14:textId="77777777" w:rsidR="00575630" w:rsidRPr="00575630" w:rsidRDefault="00575630" w:rsidP="00575630">
      <w:pPr>
        <w:ind w:left="226" w:hangingChars="100" w:hanging="226"/>
      </w:pPr>
      <w:r w:rsidRPr="00575630">
        <w:rPr>
          <w:rFonts w:hint="eastAsia"/>
        </w:rPr>
        <w:t>第８条　受注者は、発注者の指示又は書面による承諾がある場合を除き、発注者から貸与された個人情報が記録された資料等を複写し、又は複製してはならない。</w:t>
      </w:r>
    </w:p>
    <w:p w14:paraId="076A053C" w14:textId="77777777" w:rsidR="00575630" w:rsidRPr="00575630" w:rsidRDefault="00575630" w:rsidP="00575630">
      <w:pPr>
        <w:ind w:left="226" w:hangingChars="100" w:hanging="226"/>
        <w:rPr>
          <w:rStyle w:val="a7"/>
        </w:rPr>
      </w:pPr>
      <w:r w:rsidRPr="00575630">
        <w:rPr>
          <w:rStyle w:val="a7"/>
          <w:rFonts w:hint="eastAsia"/>
        </w:rPr>
        <w:t xml:space="preserve">　（個人情報等の運搬）</w:t>
      </w:r>
    </w:p>
    <w:p w14:paraId="095790D0" w14:textId="051B8A50" w:rsidR="00575630" w:rsidRPr="00575630" w:rsidRDefault="00575630" w:rsidP="00575630">
      <w:pPr>
        <w:ind w:left="226" w:hangingChars="100" w:hanging="226"/>
      </w:pPr>
      <w:r w:rsidRPr="00575630">
        <w:rPr>
          <w:rFonts w:hint="eastAsia"/>
        </w:rPr>
        <w:t>第９条　受注者は、個人情報が記録された資料等を運搬するときは、個人情報の漏えい、</w:t>
      </w:r>
      <w:r w:rsidR="007C1962">
        <w:rPr>
          <w:rFonts w:hint="eastAsia"/>
        </w:rPr>
        <w:t>毀損</w:t>
      </w:r>
      <w:r w:rsidRPr="00575630">
        <w:rPr>
          <w:rFonts w:hint="eastAsia"/>
        </w:rPr>
        <w:t>、紛失、滅失等を防止するため、受注者の責任において、確実な方法により運搬しなければならない。</w:t>
      </w:r>
    </w:p>
    <w:p w14:paraId="7F5B3002" w14:textId="77777777" w:rsidR="00575630" w:rsidRPr="00575630" w:rsidRDefault="00575630" w:rsidP="00575630">
      <w:pPr>
        <w:ind w:left="226" w:hangingChars="100" w:hanging="226"/>
        <w:rPr>
          <w:rStyle w:val="a7"/>
        </w:rPr>
      </w:pPr>
      <w:r w:rsidRPr="00575630">
        <w:rPr>
          <w:rStyle w:val="a7"/>
          <w:rFonts w:hint="eastAsia"/>
        </w:rPr>
        <w:t xml:space="preserve">　（再委託における条件）</w:t>
      </w:r>
    </w:p>
    <w:p w14:paraId="684DC29F" w14:textId="77777777" w:rsidR="00575630" w:rsidRPr="00575630" w:rsidRDefault="00575630" w:rsidP="00575630">
      <w:pPr>
        <w:ind w:left="226" w:hangingChars="100" w:hanging="226"/>
      </w:pPr>
      <w:r w:rsidRPr="00575630">
        <w:rPr>
          <w:rFonts w:hint="eastAsia"/>
        </w:rPr>
        <w:lastRenderedPageBreak/>
        <w:t>第１０条　受注者は、発注者の書面による承諾がある場合を除き、個人情報を取り扱う事務を再委託してはならない。</w:t>
      </w:r>
    </w:p>
    <w:p w14:paraId="0A303E62" w14:textId="77777777" w:rsidR="00575630" w:rsidRPr="00575630" w:rsidRDefault="00575630" w:rsidP="00575630">
      <w:pPr>
        <w:ind w:left="226" w:hangingChars="100" w:hanging="226"/>
      </w:pPr>
      <w:r w:rsidRPr="00575630">
        <w:rPr>
          <w:rFonts w:hint="eastAsia"/>
        </w:rPr>
        <w:t>２　受注者は、個人情報を取り扱う事務を再委託するときは、この契約により受注者が負う義務（この条及び第１７条の規定によるものを除く。）を再委託先に対しても遵守させなければならない。また、この場合において、受注者は、当該再委託に係る契約書にその旨を明記しなければならない。</w:t>
      </w:r>
    </w:p>
    <w:p w14:paraId="77D5E94D" w14:textId="77777777" w:rsidR="00575630" w:rsidRPr="00575630" w:rsidRDefault="00575630" w:rsidP="00575630">
      <w:pPr>
        <w:ind w:left="226" w:hangingChars="100" w:hanging="226"/>
      </w:pPr>
      <w:r w:rsidRPr="00575630">
        <w:rPr>
          <w:rFonts w:hint="eastAsia"/>
        </w:rPr>
        <w:t>３　前項の場合において、受注者は、個人情報を取り扱う事務を再々委託させてはならない。</w:t>
      </w:r>
    </w:p>
    <w:p w14:paraId="6464158C" w14:textId="77777777" w:rsidR="00575630" w:rsidRPr="00575630" w:rsidRDefault="00575630" w:rsidP="00575630">
      <w:pPr>
        <w:ind w:left="226" w:hangingChars="100" w:hanging="226"/>
      </w:pPr>
      <w:r w:rsidRPr="00575630">
        <w:rPr>
          <w:rFonts w:hint="eastAsia"/>
        </w:rPr>
        <w:t xml:space="preserve">４　</w:t>
      </w:r>
      <w:r w:rsidRPr="00575630">
        <w:rPr>
          <w:rFonts w:cs="ＭＳ 明朝" w:hint="eastAsia"/>
        </w:rPr>
        <w:t>受注者は、再委託先の当該業務に関する行為及びその結果について、受注者と再委託先との契約の内容にかかわらず、発注者に対して責任を負うものとする。</w:t>
      </w:r>
    </w:p>
    <w:p w14:paraId="6E9B8F52" w14:textId="77777777" w:rsidR="00575630" w:rsidRPr="00575630" w:rsidRDefault="00575630" w:rsidP="00575630">
      <w:pPr>
        <w:ind w:left="226" w:hangingChars="100" w:hanging="226"/>
        <w:rPr>
          <w:rStyle w:val="a7"/>
        </w:rPr>
      </w:pPr>
      <w:r w:rsidRPr="00575630">
        <w:rPr>
          <w:rStyle w:val="a7"/>
          <w:rFonts w:hint="eastAsia"/>
        </w:rPr>
        <w:t xml:space="preserve">　（事故等が発生した場合の対応）</w:t>
      </w:r>
    </w:p>
    <w:p w14:paraId="60D63978" w14:textId="65B38C1B" w:rsidR="00575630" w:rsidRPr="00575630" w:rsidRDefault="00575630" w:rsidP="00575630">
      <w:pPr>
        <w:ind w:left="226" w:hangingChars="100" w:hanging="226"/>
      </w:pPr>
      <w:r w:rsidRPr="00575630">
        <w:rPr>
          <w:rFonts w:hint="eastAsia"/>
        </w:rPr>
        <w:t>第１１条　受注者は、個人情報の漏えい、</w:t>
      </w:r>
      <w:r w:rsidR="008712E7">
        <w:rPr>
          <w:rFonts w:hint="eastAsia"/>
        </w:rPr>
        <w:t>毀損</w:t>
      </w:r>
      <w:r w:rsidRPr="00575630">
        <w:rPr>
          <w:rFonts w:hint="eastAsia"/>
        </w:rPr>
        <w:t>、紛失若しくは滅失又はこの特記事項に違反する事態が生じ、又は生ずるおそれのあることを知ったときは、直ちに発注者に報告し、発注者の指示に従わなければならない。契約が終了し、又は解除された後においても同様とする。</w:t>
      </w:r>
    </w:p>
    <w:p w14:paraId="15679407" w14:textId="77777777" w:rsidR="00575630" w:rsidRPr="00575630" w:rsidRDefault="00575630" w:rsidP="00575630">
      <w:pPr>
        <w:ind w:left="226" w:hangingChars="100" w:hanging="226"/>
      </w:pPr>
      <w:r w:rsidRPr="00575630">
        <w:rPr>
          <w:rFonts w:hint="eastAsia"/>
        </w:rPr>
        <w:t>２　受注者は、個人情報の漏えい事案等が発生した場合は、更なる漏えい等が発生しないよう迅速かつ適切に対応しなければならない。</w:t>
      </w:r>
    </w:p>
    <w:p w14:paraId="41A68571" w14:textId="77777777" w:rsidR="00575630" w:rsidRPr="00575630" w:rsidRDefault="00575630" w:rsidP="00575630">
      <w:pPr>
        <w:ind w:left="226" w:hangingChars="100" w:hanging="226"/>
        <w:rPr>
          <w:rStyle w:val="a7"/>
        </w:rPr>
      </w:pPr>
      <w:r w:rsidRPr="00575630">
        <w:rPr>
          <w:rStyle w:val="a7"/>
          <w:rFonts w:hint="eastAsia"/>
        </w:rPr>
        <w:t xml:space="preserve">　（資料等の返却又は廃棄）</w:t>
      </w:r>
    </w:p>
    <w:p w14:paraId="2C5A2308" w14:textId="77777777" w:rsidR="00575630" w:rsidRPr="00575630" w:rsidRDefault="00575630" w:rsidP="00575630">
      <w:pPr>
        <w:ind w:left="226" w:hangingChars="100" w:hanging="226"/>
      </w:pPr>
      <w:r w:rsidRPr="00575630">
        <w:rPr>
          <w:rFonts w:hint="eastAsia"/>
        </w:rPr>
        <w:t>第１２条　受注者は、発注者から貸与され、又は受注者自らが収集し、若しくは作成した個人情報が記録された資料等について、業務が完了した場合又は当該資料等を使用する必要がなくなった場合は、直ちに発注者に返却し、又は廃棄するとともに、別紙「個人情報返却・廃棄届出書」を提出しなければならない。ただし、発注者が別に指示したときは、当該方法によるものとする。</w:t>
      </w:r>
    </w:p>
    <w:p w14:paraId="18FEC1BA" w14:textId="77777777" w:rsidR="00575630" w:rsidRPr="00575630" w:rsidRDefault="00575630" w:rsidP="00575630">
      <w:pPr>
        <w:ind w:left="226" w:hangingChars="100" w:hanging="226"/>
        <w:rPr>
          <w:rStyle w:val="a7"/>
        </w:rPr>
      </w:pPr>
      <w:r w:rsidRPr="00575630">
        <w:rPr>
          <w:rStyle w:val="a7"/>
          <w:rFonts w:hint="eastAsia"/>
        </w:rPr>
        <w:t xml:space="preserve">　（特定個人情報を取り扱う従業者の明確化）</w:t>
      </w:r>
    </w:p>
    <w:p w14:paraId="005AAB8E" w14:textId="77777777" w:rsidR="00575630" w:rsidRPr="00575630" w:rsidRDefault="00575630" w:rsidP="00575630">
      <w:pPr>
        <w:ind w:left="226" w:hangingChars="100" w:hanging="226"/>
      </w:pPr>
      <w:r w:rsidRPr="00575630">
        <w:rPr>
          <w:rFonts w:hint="eastAsia"/>
        </w:rPr>
        <w:t>第１３条　受注者は、特定個人情報を取り扱うときは、当該特定個人情報を取り扱う従業者を定めなければならない。この場合において、受注者は、当該従業者の部署名、事務名等を書面等により発注者に提出するものとする。</w:t>
      </w:r>
    </w:p>
    <w:p w14:paraId="317415CB" w14:textId="77777777" w:rsidR="00575630" w:rsidRPr="00575630" w:rsidRDefault="00575630" w:rsidP="00575630">
      <w:pPr>
        <w:ind w:left="226" w:hangingChars="100" w:hanging="226"/>
        <w:rPr>
          <w:rStyle w:val="a7"/>
        </w:rPr>
      </w:pPr>
      <w:r w:rsidRPr="00575630">
        <w:rPr>
          <w:rStyle w:val="a7"/>
          <w:rFonts w:hint="eastAsia"/>
        </w:rPr>
        <w:t xml:space="preserve">　（従業者に対する監督・教育）</w:t>
      </w:r>
    </w:p>
    <w:p w14:paraId="4D74D0DB" w14:textId="77777777" w:rsidR="00575630" w:rsidRPr="00575630" w:rsidRDefault="00575630" w:rsidP="00575630">
      <w:pPr>
        <w:ind w:left="226" w:hangingChars="100" w:hanging="226"/>
      </w:pPr>
      <w:r w:rsidRPr="00575630">
        <w:rPr>
          <w:rFonts w:hint="eastAsia"/>
        </w:rPr>
        <w:t>第１４条　受注者は、個人情報の適切な管理が図られるよう、業務に係る従業者に対し必要かつ適切な監督及び教育を行わなければならない。</w:t>
      </w:r>
    </w:p>
    <w:p w14:paraId="157D4E0F" w14:textId="77777777" w:rsidR="00575630" w:rsidRPr="00575630" w:rsidRDefault="00575630" w:rsidP="00575630">
      <w:pPr>
        <w:ind w:left="226" w:hangingChars="100" w:hanging="226"/>
        <w:rPr>
          <w:rStyle w:val="a7"/>
        </w:rPr>
      </w:pPr>
      <w:r w:rsidRPr="00575630">
        <w:rPr>
          <w:rStyle w:val="a7"/>
          <w:rFonts w:hint="eastAsia"/>
        </w:rPr>
        <w:t xml:space="preserve">　（指示及び報告）</w:t>
      </w:r>
    </w:p>
    <w:p w14:paraId="03284987" w14:textId="77777777" w:rsidR="00575630" w:rsidRPr="00575630" w:rsidRDefault="00575630" w:rsidP="00575630">
      <w:pPr>
        <w:ind w:left="226" w:hangingChars="100" w:hanging="226"/>
        <w:rPr>
          <w:rStyle w:val="a7"/>
        </w:rPr>
      </w:pPr>
      <w:r w:rsidRPr="00575630">
        <w:rPr>
          <w:rFonts w:hint="eastAsia"/>
        </w:rPr>
        <w:t>第１５条　発注者は、個人情報の適切な管理を確保するため、受注者に対し個人情報に関し必要な指示を行い、又は必要な事項の報告を求めることができる。</w:t>
      </w:r>
    </w:p>
    <w:p w14:paraId="3B997CBC" w14:textId="77777777" w:rsidR="00575630" w:rsidRPr="00575630" w:rsidRDefault="00575630" w:rsidP="00575630">
      <w:pPr>
        <w:ind w:left="226" w:hangingChars="100" w:hanging="226"/>
      </w:pPr>
      <w:r w:rsidRPr="00575630">
        <w:rPr>
          <w:rFonts w:hint="eastAsia"/>
        </w:rPr>
        <w:t>２　受注者は、特定個人情報を取り扱うときは、発注者の求めに応じ、この特記事項の遵守状況について報告をしなければならない。</w:t>
      </w:r>
    </w:p>
    <w:p w14:paraId="0A531716" w14:textId="77777777" w:rsidR="00575630" w:rsidRPr="00575630" w:rsidRDefault="00575630" w:rsidP="00575630">
      <w:pPr>
        <w:ind w:left="226" w:hangingChars="100" w:hanging="226"/>
        <w:rPr>
          <w:rStyle w:val="a7"/>
        </w:rPr>
      </w:pPr>
      <w:r w:rsidRPr="00575630">
        <w:rPr>
          <w:rStyle w:val="a7"/>
          <w:rFonts w:hint="eastAsia"/>
        </w:rPr>
        <w:t xml:space="preserve">　（実地調査）</w:t>
      </w:r>
    </w:p>
    <w:p w14:paraId="30A968DB" w14:textId="77777777" w:rsidR="00575630" w:rsidRPr="00575630" w:rsidRDefault="00575630" w:rsidP="00575630">
      <w:pPr>
        <w:ind w:left="226" w:hangingChars="100" w:hanging="226"/>
      </w:pPr>
      <w:r w:rsidRPr="00575630">
        <w:rPr>
          <w:rFonts w:hint="eastAsia"/>
        </w:rPr>
        <w:t>第１６条　発注者は、受注者に対し個人情報の利用、管理状況等について、随時、実地に調査することができる。</w:t>
      </w:r>
    </w:p>
    <w:p w14:paraId="6E28666F" w14:textId="77777777" w:rsidR="00575630" w:rsidRPr="00575630" w:rsidRDefault="00575630" w:rsidP="00575630">
      <w:pPr>
        <w:ind w:left="226" w:hangingChars="100" w:hanging="226"/>
        <w:rPr>
          <w:rStyle w:val="a7"/>
        </w:rPr>
      </w:pPr>
      <w:r w:rsidRPr="00575630">
        <w:rPr>
          <w:rStyle w:val="a7"/>
          <w:rFonts w:hint="eastAsia"/>
        </w:rPr>
        <w:t xml:space="preserve">　（損害賠償）</w:t>
      </w:r>
    </w:p>
    <w:p w14:paraId="424DE6F3" w14:textId="5DC40B13" w:rsidR="00F275B4" w:rsidRPr="009F62EC" w:rsidRDefault="00575630" w:rsidP="00575630">
      <w:pPr>
        <w:ind w:left="226" w:hangingChars="100" w:hanging="226"/>
      </w:pPr>
      <w:r w:rsidRPr="00575630">
        <w:rPr>
          <w:rFonts w:hint="eastAsia"/>
        </w:rPr>
        <w:t>第１７条　受注者は、その責めに帰すべき事由により、業務の実施に関し、発注者又は第三者に損害を与えたときは、その損害を賠償しなければならない。再委託先の責めに帰する事由により、発注者又は第三者に損害を与えたときも、同様とする。</w:t>
      </w:r>
      <w:bookmarkStart w:id="0" w:name="_GoBack"/>
      <w:bookmarkEnd w:id="0"/>
    </w:p>
    <w:sectPr w:rsidR="00F275B4" w:rsidRPr="009F62EC" w:rsidSect="008E7C39">
      <w:pgSz w:w="11906" w:h="16838" w:code="9"/>
      <w:pgMar w:top="993" w:right="1134" w:bottom="1418" w:left="1134" w:header="851" w:footer="992" w:gutter="0"/>
      <w:cols w:space="425"/>
      <w:docGrid w:type="linesAndChars" w:linePitch="364"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45CC" w14:textId="77777777" w:rsidR="003F4ACE" w:rsidRDefault="003F4ACE" w:rsidP="00F339BB">
      <w:r>
        <w:separator/>
      </w:r>
    </w:p>
  </w:endnote>
  <w:endnote w:type="continuationSeparator" w:id="0">
    <w:p w14:paraId="38AAC69B" w14:textId="77777777" w:rsidR="003F4ACE" w:rsidRDefault="003F4ACE" w:rsidP="00F3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1D962" w14:textId="77777777" w:rsidR="003F4ACE" w:rsidRDefault="003F4ACE" w:rsidP="00F339BB">
      <w:r>
        <w:separator/>
      </w:r>
    </w:p>
  </w:footnote>
  <w:footnote w:type="continuationSeparator" w:id="0">
    <w:p w14:paraId="7912CBD2" w14:textId="77777777" w:rsidR="003F4ACE" w:rsidRDefault="003F4ACE" w:rsidP="00F33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rsids>
    <w:rsidRoot w:val="00943B0E"/>
    <w:rsid w:val="000030E2"/>
    <w:rsid w:val="00013148"/>
    <w:rsid w:val="00023277"/>
    <w:rsid w:val="0004026F"/>
    <w:rsid w:val="00076E69"/>
    <w:rsid w:val="00081B68"/>
    <w:rsid w:val="00091B71"/>
    <w:rsid w:val="000A458E"/>
    <w:rsid w:val="000D5FDF"/>
    <w:rsid w:val="0010307C"/>
    <w:rsid w:val="00120BEA"/>
    <w:rsid w:val="00126C00"/>
    <w:rsid w:val="0013633C"/>
    <w:rsid w:val="00157E12"/>
    <w:rsid w:val="00182F23"/>
    <w:rsid w:val="00192495"/>
    <w:rsid w:val="00197ACC"/>
    <w:rsid w:val="001A4953"/>
    <w:rsid w:val="001C1A1B"/>
    <w:rsid w:val="001C26A0"/>
    <w:rsid w:val="001C28B2"/>
    <w:rsid w:val="002059FC"/>
    <w:rsid w:val="002157D8"/>
    <w:rsid w:val="0023087A"/>
    <w:rsid w:val="0023535F"/>
    <w:rsid w:val="00285427"/>
    <w:rsid w:val="00285E26"/>
    <w:rsid w:val="00286E5C"/>
    <w:rsid w:val="002C4F30"/>
    <w:rsid w:val="002E0C53"/>
    <w:rsid w:val="002E2D3E"/>
    <w:rsid w:val="002E530F"/>
    <w:rsid w:val="002E54AC"/>
    <w:rsid w:val="00313A0D"/>
    <w:rsid w:val="003769F2"/>
    <w:rsid w:val="00386FE5"/>
    <w:rsid w:val="0039181C"/>
    <w:rsid w:val="003B1024"/>
    <w:rsid w:val="003B34FF"/>
    <w:rsid w:val="003B5150"/>
    <w:rsid w:val="003D3DA9"/>
    <w:rsid w:val="003D5C18"/>
    <w:rsid w:val="003E06DB"/>
    <w:rsid w:val="003E5422"/>
    <w:rsid w:val="003E6ACC"/>
    <w:rsid w:val="003F4ACE"/>
    <w:rsid w:val="003F6583"/>
    <w:rsid w:val="004036C9"/>
    <w:rsid w:val="00404265"/>
    <w:rsid w:val="00405D4D"/>
    <w:rsid w:val="00431C03"/>
    <w:rsid w:val="00441AE5"/>
    <w:rsid w:val="00445876"/>
    <w:rsid w:val="0045174D"/>
    <w:rsid w:val="00456AFD"/>
    <w:rsid w:val="00460FB2"/>
    <w:rsid w:val="00462B15"/>
    <w:rsid w:val="004972A6"/>
    <w:rsid w:val="004B1245"/>
    <w:rsid w:val="004B1DB1"/>
    <w:rsid w:val="004B768D"/>
    <w:rsid w:val="004D56CE"/>
    <w:rsid w:val="004D5E16"/>
    <w:rsid w:val="004E4C30"/>
    <w:rsid w:val="004E70DC"/>
    <w:rsid w:val="004F1DE1"/>
    <w:rsid w:val="004F537A"/>
    <w:rsid w:val="005034B2"/>
    <w:rsid w:val="00552AD1"/>
    <w:rsid w:val="00575630"/>
    <w:rsid w:val="00575FC6"/>
    <w:rsid w:val="00587B23"/>
    <w:rsid w:val="00590466"/>
    <w:rsid w:val="00594265"/>
    <w:rsid w:val="00597D46"/>
    <w:rsid w:val="005B6C9F"/>
    <w:rsid w:val="005C011B"/>
    <w:rsid w:val="005F1725"/>
    <w:rsid w:val="005F3B44"/>
    <w:rsid w:val="00607140"/>
    <w:rsid w:val="00620A6E"/>
    <w:rsid w:val="006235DE"/>
    <w:rsid w:val="00644EB5"/>
    <w:rsid w:val="0065095F"/>
    <w:rsid w:val="006514CD"/>
    <w:rsid w:val="00673250"/>
    <w:rsid w:val="0067798A"/>
    <w:rsid w:val="00692FCB"/>
    <w:rsid w:val="006B402B"/>
    <w:rsid w:val="006C008B"/>
    <w:rsid w:val="006F37D0"/>
    <w:rsid w:val="00737CBD"/>
    <w:rsid w:val="00750271"/>
    <w:rsid w:val="00750DB0"/>
    <w:rsid w:val="007551F4"/>
    <w:rsid w:val="007607FE"/>
    <w:rsid w:val="00766905"/>
    <w:rsid w:val="007729EF"/>
    <w:rsid w:val="007C1962"/>
    <w:rsid w:val="007D539D"/>
    <w:rsid w:val="007E0BC8"/>
    <w:rsid w:val="007E6056"/>
    <w:rsid w:val="0080527F"/>
    <w:rsid w:val="008068FD"/>
    <w:rsid w:val="00811842"/>
    <w:rsid w:val="008305CF"/>
    <w:rsid w:val="008533C0"/>
    <w:rsid w:val="0085583B"/>
    <w:rsid w:val="00856C0B"/>
    <w:rsid w:val="008712E7"/>
    <w:rsid w:val="00881008"/>
    <w:rsid w:val="00884213"/>
    <w:rsid w:val="008A56B4"/>
    <w:rsid w:val="008B3080"/>
    <w:rsid w:val="008D20AF"/>
    <w:rsid w:val="008E0215"/>
    <w:rsid w:val="008E4B99"/>
    <w:rsid w:val="008E7B50"/>
    <w:rsid w:val="008E7C39"/>
    <w:rsid w:val="009311AF"/>
    <w:rsid w:val="00935FA1"/>
    <w:rsid w:val="00943B0E"/>
    <w:rsid w:val="00946C28"/>
    <w:rsid w:val="0096056C"/>
    <w:rsid w:val="00966C13"/>
    <w:rsid w:val="009726E6"/>
    <w:rsid w:val="0099237A"/>
    <w:rsid w:val="009A2741"/>
    <w:rsid w:val="009C4869"/>
    <w:rsid w:val="009F62EC"/>
    <w:rsid w:val="00A067EC"/>
    <w:rsid w:val="00A12213"/>
    <w:rsid w:val="00A12584"/>
    <w:rsid w:val="00A1268C"/>
    <w:rsid w:val="00A16813"/>
    <w:rsid w:val="00A31760"/>
    <w:rsid w:val="00A37514"/>
    <w:rsid w:val="00A50AD8"/>
    <w:rsid w:val="00A51CA8"/>
    <w:rsid w:val="00A62111"/>
    <w:rsid w:val="00A854DF"/>
    <w:rsid w:val="00AA654B"/>
    <w:rsid w:val="00AB1C97"/>
    <w:rsid w:val="00AB7DEB"/>
    <w:rsid w:val="00AB7FA1"/>
    <w:rsid w:val="00AD7611"/>
    <w:rsid w:val="00AE6B7D"/>
    <w:rsid w:val="00AF1917"/>
    <w:rsid w:val="00AF1921"/>
    <w:rsid w:val="00AF6E83"/>
    <w:rsid w:val="00B0433C"/>
    <w:rsid w:val="00B243C7"/>
    <w:rsid w:val="00B24962"/>
    <w:rsid w:val="00B25790"/>
    <w:rsid w:val="00B2624F"/>
    <w:rsid w:val="00B408E8"/>
    <w:rsid w:val="00B40E1A"/>
    <w:rsid w:val="00B41DFB"/>
    <w:rsid w:val="00B42123"/>
    <w:rsid w:val="00B71FC1"/>
    <w:rsid w:val="00B742BC"/>
    <w:rsid w:val="00B91004"/>
    <w:rsid w:val="00B96A51"/>
    <w:rsid w:val="00BA70D0"/>
    <w:rsid w:val="00BB20CD"/>
    <w:rsid w:val="00BB7240"/>
    <w:rsid w:val="00BD6B6C"/>
    <w:rsid w:val="00BD7C59"/>
    <w:rsid w:val="00BF6D88"/>
    <w:rsid w:val="00C02E9C"/>
    <w:rsid w:val="00C41CAC"/>
    <w:rsid w:val="00C46B62"/>
    <w:rsid w:val="00C50044"/>
    <w:rsid w:val="00C55B7B"/>
    <w:rsid w:val="00C67CCE"/>
    <w:rsid w:val="00C76492"/>
    <w:rsid w:val="00C9085D"/>
    <w:rsid w:val="00C9137E"/>
    <w:rsid w:val="00CA0125"/>
    <w:rsid w:val="00CA4E94"/>
    <w:rsid w:val="00CF1A5D"/>
    <w:rsid w:val="00CF6BF0"/>
    <w:rsid w:val="00D20130"/>
    <w:rsid w:val="00D4364E"/>
    <w:rsid w:val="00D4481F"/>
    <w:rsid w:val="00D53212"/>
    <w:rsid w:val="00D532B6"/>
    <w:rsid w:val="00D6350D"/>
    <w:rsid w:val="00D73AF2"/>
    <w:rsid w:val="00D80172"/>
    <w:rsid w:val="00D82C4F"/>
    <w:rsid w:val="00D9672C"/>
    <w:rsid w:val="00DA25B5"/>
    <w:rsid w:val="00DB21FA"/>
    <w:rsid w:val="00DD0ED2"/>
    <w:rsid w:val="00DD527E"/>
    <w:rsid w:val="00DD6121"/>
    <w:rsid w:val="00DD6E12"/>
    <w:rsid w:val="00DE0ED4"/>
    <w:rsid w:val="00DF4569"/>
    <w:rsid w:val="00DF6DDF"/>
    <w:rsid w:val="00E12544"/>
    <w:rsid w:val="00E309D3"/>
    <w:rsid w:val="00E31480"/>
    <w:rsid w:val="00E314B3"/>
    <w:rsid w:val="00E32534"/>
    <w:rsid w:val="00E330C5"/>
    <w:rsid w:val="00E86355"/>
    <w:rsid w:val="00E93A85"/>
    <w:rsid w:val="00EE0C4F"/>
    <w:rsid w:val="00EE13E8"/>
    <w:rsid w:val="00EE70C6"/>
    <w:rsid w:val="00F179FF"/>
    <w:rsid w:val="00F232BA"/>
    <w:rsid w:val="00F275B4"/>
    <w:rsid w:val="00F27E83"/>
    <w:rsid w:val="00F339BB"/>
    <w:rsid w:val="00F85DA6"/>
    <w:rsid w:val="00FA69CA"/>
    <w:rsid w:val="00FD17BE"/>
    <w:rsid w:val="00FD4A4F"/>
    <w:rsid w:val="00FE0977"/>
    <w:rsid w:val="00FE17BA"/>
    <w:rsid w:val="00FE2FD2"/>
    <w:rsid w:val="00FF2F03"/>
    <w:rsid w:val="00FF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F2F757B"/>
  <w15:docId w15:val="{DC40D6FD-9CBC-4362-9AE1-6C3D6C6A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9BB"/>
    <w:pPr>
      <w:tabs>
        <w:tab w:val="center" w:pos="4252"/>
        <w:tab w:val="right" w:pos="8504"/>
      </w:tabs>
      <w:snapToGrid w:val="0"/>
    </w:pPr>
  </w:style>
  <w:style w:type="character" w:customStyle="1" w:styleId="a4">
    <w:name w:val="ヘッダー (文字)"/>
    <w:basedOn w:val="a0"/>
    <w:link w:val="a3"/>
    <w:uiPriority w:val="99"/>
    <w:rsid w:val="00F339BB"/>
  </w:style>
  <w:style w:type="paragraph" w:styleId="a5">
    <w:name w:val="footer"/>
    <w:basedOn w:val="a"/>
    <w:link w:val="a6"/>
    <w:uiPriority w:val="99"/>
    <w:unhideWhenUsed/>
    <w:rsid w:val="00F339BB"/>
    <w:pPr>
      <w:tabs>
        <w:tab w:val="center" w:pos="4252"/>
        <w:tab w:val="right" w:pos="8504"/>
      </w:tabs>
      <w:snapToGrid w:val="0"/>
    </w:pPr>
  </w:style>
  <w:style w:type="character" w:customStyle="1" w:styleId="a6">
    <w:name w:val="フッター (文字)"/>
    <w:basedOn w:val="a0"/>
    <w:link w:val="a5"/>
    <w:uiPriority w:val="99"/>
    <w:rsid w:val="00F339BB"/>
  </w:style>
  <w:style w:type="character" w:customStyle="1" w:styleId="a7">
    <w:name w:val="強調"/>
    <w:basedOn w:val="a0"/>
    <w:uiPriority w:val="1"/>
    <w:qFormat/>
    <w:rsid w:val="00BA70D0"/>
    <w:rPr>
      <w:rFonts w:ascii="HGｺﾞｼｯｸE" w:eastAsia="HGｺﾞｼｯｸE"/>
    </w:rPr>
  </w:style>
  <w:style w:type="paragraph" w:styleId="a8">
    <w:name w:val="Revision"/>
    <w:hidden/>
    <w:uiPriority w:val="99"/>
    <w:semiHidden/>
    <w:rsid w:val="00B408E8"/>
    <w:rPr>
      <w:rFonts w:ascii="ＭＳ 明朝" w:eastAsia="ＭＳ 明朝"/>
      <w:kern w:val="0"/>
      <w:sz w:val="22"/>
    </w:rPr>
  </w:style>
  <w:style w:type="paragraph" w:styleId="a9">
    <w:name w:val="Balloon Text"/>
    <w:basedOn w:val="a"/>
    <w:link w:val="aa"/>
    <w:uiPriority w:val="99"/>
    <w:semiHidden/>
    <w:unhideWhenUsed/>
    <w:rsid w:val="00B408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08E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060685">
      <w:bodyDiv w:val="1"/>
      <w:marLeft w:val="0"/>
      <w:marRight w:val="0"/>
      <w:marTop w:val="0"/>
      <w:marBottom w:val="0"/>
      <w:divBdr>
        <w:top w:val="none" w:sz="0" w:space="0" w:color="auto"/>
        <w:left w:val="none" w:sz="0" w:space="0" w:color="auto"/>
        <w:bottom w:val="none" w:sz="0" w:space="0" w:color="auto"/>
        <w:right w:val="none" w:sz="0" w:space="0" w:color="auto"/>
      </w:divBdr>
      <w:divsChild>
        <w:div w:id="741296257">
          <w:marLeft w:val="0"/>
          <w:marRight w:val="0"/>
          <w:marTop w:val="0"/>
          <w:marBottom w:val="0"/>
          <w:divBdr>
            <w:top w:val="none" w:sz="0" w:space="0" w:color="auto"/>
            <w:left w:val="none" w:sz="0" w:space="0" w:color="auto"/>
            <w:bottom w:val="none" w:sz="0" w:space="0" w:color="auto"/>
            <w:right w:val="none" w:sz="0" w:space="0" w:color="auto"/>
          </w:divBdr>
          <w:divsChild>
            <w:div w:id="1759449470">
              <w:marLeft w:val="0"/>
              <w:marRight w:val="0"/>
              <w:marTop w:val="0"/>
              <w:marBottom w:val="0"/>
              <w:divBdr>
                <w:top w:val="none" w:sz="0" w:space="0" w:color="auto"/>
                <w:left w:val="none" w:sz="0" w:space="0" w:color="auto"/>
                <w:bottom w:val="none" w:sz="0" w:space="0" w:color="auto"/>
                <w:right w:val="none" w:sz="0" w:space="0" w:color="auto"/>
              </w:divBdr>
              <w:divsChild>
                <w:div w:id="1096755082">
                  <w:marLeft w:val="0"/>
                  <w:marRight w:val="0"/>
                  <w:marTop w:val="0"/>
                  <w:marBottom w:val="0"/>
                  <w:divBdr>
                    <w:top w:val="none" w:sz="0" w:space="0" w:color="auto"/>
                    <w:left w:val="none" w:sz="0" w:space="0" w:color="auto"/>
                    <w:bottom w:val="none" w:sz="0" w:space="0" w:color="auto"/>
                    <w:right w:val="none" w:sz="0" w:space="0" w:color="auto"/>
                  </w:divBdr>
                  <w:divsChild>
                    <w:div w:id="407189746">
                      <w:marLeft w:val="0"/>
                      <w:marRight w:val="0"/>
                      <w:marTop w:val="0"/>
                      <w:marBottom w:val="0"/>
                      <w:divBdr>
                        <w:top w:val="none" w:sz="0" w:space="0" w:color="auto"/>
                        <w:left w:val="none" w:sz="0" w:space="0" w:color="auto"/>
                        <w:bottom w:val="none" w:sz="0" w:space="0" w:color="auto"/>
                        <w:right w:val="none" w:sz="0" w:space="0" w:color="auto"/>
                      </w:divBdr>
                      <w:divsChild>
                        <w:div w:id="10885836">
                          <w:marLeft w:val="0"/>
                          <w:marRight w:val="0"/>
                          <w:marTop w:val="0"/>
                          <w:marBottom w:val="0"/>
                          <w:divBdr>
                            <w:top w:val="none" w:sz="0" w:space="0" w:color="auto"/>
                            <w:left w:val="none" w:sz="0" w:space="0" w:color="auto"/>
                            <w:bottom w:val="none" w:sz="0" w:space="0" w:color="auto"/>
                            <w:right w:val="none" w:sz="0" w:space="0" w:color="auto"/>
                          </w:divBdr>
                          <w:divsChild>
                            <w:div w:id="370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B2014162</dc:creator>
  <cp:lastModifiedBy>千葉 まち子</cp:lastModifiedBy>
  <cp:revision>14</cp:revision>
  <cp:lastPrinted>2023-06-13T05:19:00Z</cp:lastPrinted>
  <dcterms:created xsi:type="dcterms:W3CDTF">2015-12-04T02:46:00Z</dcterms:created>
  <dcterms:modified xsi:type="dcterms:W3CDTF">2023-06-13T05:19:00Z</dcterms:modified>
</cp:coreProperties>
</file>