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053D" w14:textId="77777777" w:rsidR="00567382" w:rsidRDefault="00567382" w:rsidP="00567382">
      <w:r>
        <w:rPr>
          <w:rFonts w:hint="eastAsia"/>
        </w:rPr>
        <w:t>様式第１号（第７条関係）</w:t>
      </w:r>
    </w:p>
    <w:p w14:paraId="1A61E5EE" w14:textId="77777777" w:rsidR="00567382" w:rsidRPr="007C0FCC" w:rsidRDefault="00567382" w:rsidP="00567382">
      <w:pPr>
        <w:ind w:leftChars="300" w:left="900" w:rightChars="300" w:right="900"/>
        <w:jc w:val="left"/>
      </w:pPr>
      <w:r w:rsidRPr="007C0FCC">
        <w:rPr>
          <w:rFonts w:hint="eastAsia"/>
        </w:rPr>
        <w:t>多賀城市省エネ家電製品買換え支援補助金交付申請書</w:t>
      </w:r>
    </w:p>
    <w:p w14:paraId="38BE9D2C" w14:textId="77777777" w:rsidR="00567382" w:rsidRPr="007C0FCC" w:rsidRDefault="00567382" w:rsidP="00567382">
      <w:pPr>
        <w:ind w:right="176"/>
        <w:jc w:val="right"/>
      </w:pPr>
      <w:r w:rsidRPr="007C0FCC">
        <w:rPr>
          <w:rFonts w:hint="eastAsia"/>
        </w:rPr>
        <w:t>年</w:t>
      </w:r>
      <w:r>
        <w:rPr>
          <w:rFonts w:hint="eastAsia"/>
        </w:rPr>
        <w:t xml:space="preserve">　</w:t>
      </w:r>
      <w:r w:rsidRPr="007C0FCC">
        <w:rPr>
          <w:rFonts w:hint="eastAsia"/>
        </w:rPr>
        <w:t xml:space="preserve">　月　日</w:t>
      </w:r>
    </w:p>
    <w:p w14:paraId="03A0864B" w14:textId="77777777" w:rsidR="00567382" w:rsidRDefault="00567382" w:rsidP="00567382">
      <w:pPr>
        <w:ind w:firstLineChars="100" w:firstLine="300"/>
      </w:pPr>
      <w:r w:rsidRPr="007C0FCC">
        <w:rPr>
          <w:rFonts w:hint="eastAsia"/>
        </w:rPr>
        <w:t>多賀城市長</w:t>
      </w:r>
      <w:r>
        <w:rPr>
          <w:rFonts w:hint="eastAsia"/>
        </w:rPr>
        <w:t xml:space="preserve">　殿</w:t>
      </w:r>
    </w:p>
    <w:p w14:paraId="404C8E8A" w14:textId="77777777" w:rsidR="00567382" w:rsidRDefault="00567382" w:rsidP="00567382">
      <w:pPr>
        <w:ind w:firstLineChars="100" w:firstLine="300"/>
      </w:pPr>
    </w:p>
    <w:p w14:paraId="54050CD0" w14:textId="77777777" w:rsidR="00567382" w:rsidRDefault="00567382" w:rsidP="00567382">
      <w:pPr>
        <w:spacing w:line="320" w:lineRule="exact"/>
        <w:ind w:firstLineChars="100" w:firstLine="300"/>
      </w:pPr>
      <w:r w:rsidRPr="007C0FCC">
        <w:rPr>
          <w:rFonts w:hint="eastAsia"/>
        </w:rPr>
        <w:t>補助金の交付を受けたいので、多賀城市省エネ家電製品買換え支援補助金交付規則第</w:t>
      </w:r>
      <w:r>
        <w:rPr>
          <w:rFonts w:hint="eastAsia"/>
        </w:rPr>
        <w:t>７</w:t>
      </w:r>
      <w:r w:rsidRPr="007C0FCC">
        <w:t>条の規</w:t>
      </w:r>
      <w:r w:rsidRPr="007C0FCC">
        <w:rPr>
          <w:rFonts w:hint="eastAsia"/>
        </w:rPr>
        <w:t>定により、次のとおり関係書類を添えて申請します。</w:t>
      </w:r>
    </w:p>
    <w:p w14:paraId="60C968BE" w14:textId="77777777" w:rsidR="00567382" w:rsidRDefault="00567382" w:rsidP="00567382">
      <w:pPr>
        <w:adjustRightInd w:val="0"/>
        <w:spacing w:line="223" w:lineRule="atLeast"/>
        <w:jc w:val="left"/>
        <w:rPr>
          <w:rFonts w:asciiTheme="minorHAnsi" w:eastAsiaTheme="minorEastAsia" w:hAnsiTheme="minorHAnsi"/>
          <w:kern w:val="2"/>
          <w:sz w:val="21"/>
        </w:rPr>
      </w:pPr>
    </w:p>
    <w:tbl>
      <w:tblPr>
        <w:tblW w:w="962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8"/>
        <w:gridCol w:w="2825"/>
        <w:gridCol w:w="2268"/>
        <w:gridCol w:w="1407"/>
        <w:gridCol w:w="1700"/>
      </w:tblGrid>
      <w:tr w:rsidR="00567382" w:rsidRPr="00316BE2" w14:paraId="0B18AA51" w14:textId="77777777" w:rsidTr="002E071F">
        <w:trPr>
          <w:trHeight w:val="699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29C4316B" w14:textId="77777777" w:rsidR="00567382" w:rsidRPr="00316BE2" w:rsidRDefault="00567382" w:rsidP="002E071F">
            <w:pPr>
              <w:widowControl/>
              <w:wordWrap/>
              <w:autoSpaceDE/>
              <w:autoSpaceDN/>
              <w:jc w:val="center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申請世帯情報</w:t>
            </w:r>
            <w:r w:rsidRPr="00316BE2">
              <w:rPr>
                <w:rFonts w:cs="ＭＳ Ｐゴシック" w:hint="eastAsia"/>
                <w:color w:val="000000"/>
                <w:sz w:val="22"/>
              </w:rPr>
              <w:br/>
              <w:t>（世帯主）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89B07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16"/>
                <w:szCs w:val="16"/>
              </w:rPr>
              <w:t>フリガナ</w:t>
            </w:r>
            <w:r w:rsidRPr="00316BE2">
              <w:rPr>
                <w:rFonts w:cs="ＭＳ Ｐゴシック" w:hint="eastAsia"/>
                <w:color w:val="000000"/>
                <w:sz w:val="22"/>
              </w:rPr>
              <w:br/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4E7B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B6F3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6244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316BE2" w14:paraId="0C60D5CB" w14:textId="77777777" w:rsidTr="002E071F">
        <w:trPr>
          <w:trHeight w:val="69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A9036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3697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住所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A29ED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〒</w:t>
            </w:r>
            <w:r w:rsidRPr="00316BE2">
              <w:rPr>
                <w:rFonts w:cs="ＭＳ Ｐゴシック" w:hint="eastAsia"/>
                <w:color w:val="000000"/>
                <w:sz w:val="22"/>
              </w:rPr>
              <w:br/>
              <w:t>多賀城市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5897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7D7C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316BE2" w14:paraId="18F0230E" w14:textId="77777777" w:rsidTr="002E071F">
        <w:trPr>
          <w:trHeight w:val="501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674C1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102A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B056E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35A3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E9D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316BE2" w14:paraId="681A8C3E" w14:textId="77777777" w:rsidTr="002E071F">
        <w:trPr>
          <w:trHeight w:val="70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4F7D97A4" w14:textId="77777777" w:rsidR="00567382" w:rsidRPr="00316BE2" w:rsidRDefault="00567382" w:rsidP="002E071F">
            <w:pPr>
              <w:widowControl/>
              <w:wordWrap/>
              <w:autoSpaceDE/>
              <w:autoSpaceDN/>
              <w:jc w:val="center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購入する家電製品の情報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F5A54" w14:textId="77777777" w:rsidR="00567382" w:rsidRPr="00316BE2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機器種類</w:t>
            </w:r>
            <w:r w:rsidRPr="00316BE2">
              <w:rPr>
                <w:rFonts w:cs="ＭＳ Ｐゴシック" w:hint="eastAsia"/>
                <w:color w:val="000000"/>
                <w:sz w:val="22"/>
              </w:rPr>
              <w:br/>
              <w:t>※該当する項目に○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3A2" w14:textId="77777777" w:rsidR="00567382" w:rsidRPr="00316BE2" w:rsidRDefault="00567382" w:rsidP="002E071F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エアコン</w:t>
            </w:r>
            <w:r w:rsidRPr="00316BE2">
              <w:rPr>
                <w:rFonts w:cs="ＭＳ Ｐゴシック" w:hint="eastAsia"/>
                <w:color w:val="000000"/>
                <w:sz w:val="22"/>
              </w:rPr>
              <w:br/>
              <w:t>冷蔵庫・冷凍庫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43C2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購入点数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1E27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合計　　点</w:t>
            </w:r>
          </w:p>
        </w:tc>
      </w:tr>
      <w:tr w:rsidR="00567382" w:rsidRPr="00316BE2" w14:paraId="073DB3CF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30AB3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E6F9D" w14:textId="77777777" w:rsidR="00567382" w:rsidRPr="00316BE2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メーカー・機種名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93CF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2165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1E8C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316BE2" w14:paraId="7015A5AA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7C298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3C7A" w14:textId="77777777" w:rsidR="00567382" w:rsidRPr="00316BE2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機種型番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E671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59E2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3554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316BE2" w14:paraId="72EEE0C6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155E9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7588" w14:textId="77777777" w:rsidR="00567382" w:rsidRPr="00316BE2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上記製品の省エネ基準達成率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AA7C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4D36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D541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316BE2" w14:paraId="32F2E973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1F4AE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48EA8" w14:textId="77777777" w:rsidR="00567382" w:rsidRPr="00316BE2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購入店舗（事業者名）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7588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CC94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271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316BE2" w14:paraId="57236D0C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2B6CC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B77AB" w14:textId="77777777" w:rsidR="00567382" w:rsidRPr="00316BE2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購入店舗（事業者）住所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A081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>
              <w:rPr>
                <w:rFonts w:cs="ＭＳ Ｐゴシック" w:hint="eastAsia"/>
                <w:color w:val="000000"/>
                <w:sz w:val="22"/>
              </w:rPr>
              <w:t>多賀城市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5658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53DF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67382" w:rsidRPr="00316BE2" w14:paraId="6777B301" w14:textId="77777777" w:rsidTr="002E071F">
        <w:trPr>
          <w:trHeight w:val="14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B59CD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0CB4B" w14:textId="77777777" w:rsidR="00567382" w:rsidRPr="00316BE2" w:rsidRDefault="00567382" w:rsidP="002E071F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省エネ家電製品購入費（税込み価格）</w:t>
            </w:r>
            <w:r w:rsidRPr="00316BE2">
              <w:rPr>
                <w:rFonts w:cs="ＭＳ Ｐゴシック" w:hint="eastAsia"/>
                <w:color w:val="000000"/>
                <w:sz w:val="22"/>
              </w:rPr>
              <w:br/>
              <w:t>※省エネ家電製品の購入費と一体不可分の据付等工事費の合計額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3AA1B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8794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454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cs="ＭＳ Ｐゴシック" w:hint="eastAsia"/>
                <w:color w:val="000000"/>
                <w:sz w:val="22"/>
              </w:rPr>
              <w:t>円</w:t>
            </w:r>
          </w:p>
        </w:tc>
      </w:tr>
      <w:tr w:rsidR="00567382" w:rsidRPr="00316BE2" w14:paraId="1C2B628F" w14:textId="77777777" w:rsidTr="002E071F">
        <w:trPr>
          <w:trHeight w:val="50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1B1B0E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E54B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>補助金交付申請額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35CE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E539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76D4" w14:textId="77777777" w:rsidR="00567382" w:rsidRPr="00316BE2" w:rsidRDefault="00567382" w:rsidP="002E071F">
            <w:pPr>
              <w:widowControl/>
              <w:wordWrap/>
              <w:autoSpaceDE/>
              <w:autoSpaceDN/>
              <w:jc w:val="left"/>
              <w:rPr>
                <w:rFonts w:cs="ＭＳ Ｐゴシック"/>
                <w:color w:val="000000"/>
                <w:sz w:val="22"/>
              </w:rPr>
            </w:pPr>
            <w:r w:rsidRPr="00316BE2">
              <w:rPr>
                <w:rFonts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cs="ＭＳ Ｐゴシック" w:hint="eastAsia"/>
                <w:color w:val="000000"/>
                <w:sz w:val="22"/>
              </w:rPr>
              <w:t>円</w:t>
            </w:r>
          </w:p>
        </w:tc>
      </w:tr>
    </w:tbl>
    <w:p w14:paraId="4770BCA0" w14:textId="77777777" w:rsidR="00567382" w:rsidRDefault="00567382" w:rsidP="00567382">
      <w:pPr>
        <w:adjustRightInd w:val="0"/>
        <w:spacing w:line="223" w:lineRule="atLeast"/>
        <w:jc w:val="left"/>
        <w:rPr>
          <w:rFonts w:hAnsi="Times New Roman" w:cs="ＭＳ 明朝"/>
          <w:szCs w:val="17"/>
        </w:rPr>
      </w:pPr>
      <w:r>
        <w:rPr>
          <w:rFonts w:hAnsi="Times New Roman" w:cs="ＭＳ 明朝"/>
          <w:noProof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B2896" wp14:editId="6EF0D955">
                <wp:simplePos x="0" y="0"/>
                <wp:positionH relativeFrom="column">
                  <wp:posOffset>2388870</wp:posOffset>
                </wp:positionH>
                <wp:positionV relativeFrom="paragraph">
                  <wp:posOffset>226695</wp:posOffset>
                </wp:positionV>
                <wp:extent cx="1161415" cy="461010"/>
                <wp:effectExtent l="13335" t="12700" r="6350" b="1206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A5CE" w14:textId="77777777" w:rsidR="00567382" w:rsidRPr="00693BFE" w:rsidRDefault="00567382" w:rsidP="005673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93BFE">
                              <w:rPr>
                                <w:rFonts w:ascii="ＭＳ ゴシック" w:eastAsia="ＭＳ ゴシック" w:hAnsi="ＭＳ ゴシック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1B2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88.1pt;margin-top:17.85pt;width:91.4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">
                <v:textbox inset="5.85pt,.7pt,5.85pt,.7pt">
                  <w:txbxContent>
                    <w:p w14:paraId="0389A5CE" w14:textId="77777777" w:rsidR="00567382" w:rsidRPr="00693BFE" w:rsidRDefault="00567382" w:rsidP="0056738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93BFE">
                        <w:rPr>
                          <w:rFonts w:ascii="ＭＳ ゴシック" w:eastAsia="ＭＳ ゴシック" w:hAnsi="ＭＳ ゴシック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CE7FBA" wp14:editId="1506C123">
                <wp:simplePos x="0" y="0"/>
                <wp:positionH relativeFrom="column">
                  <wp:posOffset>3138170</wp:posOffset>
                </wp:positionH>
                <wp:positionV relativeFrom="paragraph">
                  <wp:posOffset>9587230</wp:posOffset>
                </wp:positionV>
                <wp:extent cx="1366520" cy="469265"/>
                <wp:effectExtent l="0" t="0" r="24130" b="260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1A18" w14:textId="77777777" w:rsidR="00567382" w:rsidRDefault="00567382" w:rsidP="005673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E7FBA" id="テキスト ボックス 5" o:spid="_x0000_s1027" type="#_x0000_t202" style="position:absolute;margin-left:247.1pt;margin-top:754.9pt;width:107.6pt;height:36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">
                <v:textbox>
                  <w:txbxContent>
                    <w:p w14:paraId="737F1A18" w14:textId="77777777" w:rsidR="00567382" w:rsidRDefault="00567382" w:rsidP="005673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続く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C28E4" wp14:editId="1C29901E">
                <wp:simplePos x="0" y="0"/>
                <wp:positionH relativeFrom="column">
                  <wp:posOffset>3138170</wp:posOffset>
                </wp:positionH>
                <wp:positionV relativeFrom="paragraph">
                  <wp:posOffset>9587230</wp:posOffset>
                </wp:positionV>
                <wp:extent cx="1366520" cy="469265"/>
                <wp:effectExtent l="0" t="0" r="24130" b="26035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7E7C" w14:textId="77777777" w:rsidR="00567382" w:rsidRDefault="00567382" w:rsidP="005673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2C28E4" id="テキスト ボックス 217" o:spid="_x0000_s1028" type="#_x0000_t202" style="position:absolute;margin-left:247.1pt;margin-top:754.9pt;width:107.6pt;height:36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">
                <v:textbox>
                  <w:txbxContent>
                    <w:p w14:paraId="4DDC7E7C" w14:textId="77777777" w:rsidR="00567382" w:rsidRDefault="00567382" w:rsidP="005673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へ</w:t>
                      </w:r>
                      <w:r>
                        <w:rPr>
                          <w:rFonts w:hint="eastAsia"/>
                        </w:rPr>
                        <w:t>続く</w:t>
                      </w:r>
                    </w:p>
                  </w:txbxContent>
                </v:textbox>
              </v:shape>
            </w:pict>
          </mc:Fallback>
        </mc:AlternateContent>
      </w:r>
    </w:p>
    <w:p w14:paraId="4B011433" w14:textId="77777777" w:rsidR="00567382" w:rsidRDefault="00567382" w:rsidP="00567382">
      <w:pPr>
        <w:adjustRightInd w:val="0"/>
        <w:spacing w:line="223" w:lineRule="atLeast"/>
        <w:jc w:val="left"/>
        <w:rPr>
          <w:rFonts w:hAnsi="Times New Roman" w:cs="ＭＳ 明朝"/>
          <w:szCs w:val="17"/>
        </w:rPr>
      </w:pPr>
    </w:p>
    <w:p w14:paraId="0370CCB6" w14:textId="77777777" w:rsidR="00567382" w:rsidRPr="007C0FCC" w:rsidRDefault="00567382" w:rsidP="00567382">
      <w:pPr>
        <w:adjustRightInd w:val="0"/>
        <w:spacing w:line="223" w:lineRule="atLeast"/>
        <w:jc w:val="left"/>
        <w:rPr>
          <w:rFonts w:hAnsi="Times New Roman" w:cs="ＭＳ 明朝"/>
          <w:szCs w:val="17"/>
        </w:rPr>
      </w:pPr>
      <w:r w:rsidRPr="007C0FCC">
        <w:rPr>
          <w:rFonts w:hAnsi="Times New Roman" w:cs="ＭＳ 明朝" w:hint="eastAsia"/>
          <w:szCs w:val="17"/>
        </w:rPr>
        <w:t>〈補助金申請の同意・誓約事項〉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567382" w:rsidRPr="007C0FCC" w14:paraId="2B0AE85D" w14:textId="77777777" w:rsidTr="002E071F">
        <w:trPr>
          <w:trHeight w:val="662"/>
        </w:trPr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196A0FFA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Cs w:val="17"/>
              </w:rPr>
              <w:t>内容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F3A398" w14:textId="77777777" w:rsidR="00567382" w:rsidRPr="007C0FCC" w:rsidRDefault="00567382" w:rsidP="002E071F">
            <w:pPr>
              <w:adjustRightInd w:val="0"/>
              <w:spacing w:line="280" w:lineRule="exact"/>
              <w:jc w:val="left"/>
              <w:rPr>
                <w:rFonts w:hAnsi="Times New Roman" w:cs="ＭＳ 明朝"/>
                <w:sz w:val="18"/>
                <w:szCs w:val="17"/>
              </w:rPr>
            </w:pPr>
            <w:r w:rsidRPr="007C0FCC">
              <w:rPr>
                <w:rFonts w:hAnsi="Times New Roman" w:cs="ＭＳ 明朝" w:hint="eastAsia"/>
                <w:sz w:val="18"/>
                <w:szCs w:val="17"/>
              </w:rPr>
              <w:t>同意・誓約欄</w:t>
            </w:r>
          </w:p>
          <w:p w14:paraId="61D7B36B" w14:textId="77777777" w:rsidR="00567382" w:rsidRPr="007C0FCC" w:rsidRDefault="00567382" w:rsidP="002E071F">
            <w:pPr>
              <w:adjustRightInd w:val="0"/>
              <w:spacing w:line="280" w:lineRule="exact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18"/>
                <w:szCs w:val="17"/>
              </w:rPr>
              <w:t>（</w:t>
            </w:r>
            <w:r w:rsidRPr="007C0FCC">
              <w:rPr>
                <w:rFonts w:ascii="Segoe UI Symbol" w:hAnsi="Segoe UI Symbol" w:cs="Segoe UI Symbol" w:hint="eastAsia"/>
                <w:sz w:val="18"/>
                <w:szCs w:val="17"/>
              </w:rPr>
              <w:t>☑チェックしてください）</w:t>
            </w:r>
          </w:p>
        </w:tc>
      </w:tr>
      <w:tr w:rsidR="00567382" w:rsidRPr="007C0FCC" w14:paraId="219E5882" w14:textId="77777777" w:rsidTr="002E071F">
        <w:tc>
          <w:tcPr>
            <w:tcW w:w="7797" w:type="dxa"/>
          </w:tcPr>
          <w:p w14:paraId="5C80FF1E" w14:textId="77777777" w:rsidR="00567382" w:rsidRPr="007C0FCC" w:rsidRDefault="00567382" w:rsidP="002E071F">
            <w:pPr>
              <w:adjustRightInd w:val="0"/>
              <w:spacing w:line="280" w:lineRule="exact"/>
              <w:ind w:left="280" w:hangingChars="100" w:hanging="280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>１　購入</w:t>
            </w:r>
            <w:r>
              <w:rPr>
                <w:rFonts w:hAnsi="Times New Roman" w:cs="ＭＳ 明朝" w:hint="eastAsia"/>
                <w:sz w:val="22"/>
                <w:szCs w:val="17"/>
              </w:rPr>
              <w:t>する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省エネ家電製品が、</w:t>
            </w:r>
            <w:r>
              <w:rPr>
                <w:rFonts w:hAnsi="Times New Roman" w:cs="ＭＳ 明朝" w:hint="eastAsia"/>
                <w:sz w:val="22"/>
                <w:szCs w:val="17"/>
              </w:rPr>
              <w:t>市長が別に定める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省エネ性能を満たしたものである。</w:t>
            </w:r>
          </w:p>
        </w:tc>
        <w:tc>
          <w:tcPr>
            <w:tcW w:w="1984" w:type="dxa"/>
            <w:vAlign w:val="center"/>
          </w:tcPr>
          <w:p w14:paraId="5BC7F8BD" w14:textId="77777777" w:rsidR="00567382" w:rsidRPr="007C0FCC" w:rsidRDefault="00567382" w:rsidP="002E071F">
            <w:pPr>
              <w:adjustRightInd w:val="0"/>
              <w:spacing w:line="60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  <w:tr w:rsidR="00567382" w:rsidRPr="007C0FCC" w14:paraId="79DA5AB7" w14:textId="77777777" w:rsidTr="002E071F">
        <w:trPr>
          <w:trHeight w:val="520"/>
        </w:trPr>
        <w:tc>
          <w:tcPr>
            <w:tcW w:w="7797" w:type="dxa"/>
          </w:tcPr>
          <w:p w14:paraId="52B631A4" w14:textId="77777777" w:rsidR="00567382" w:rsidRDefault="00567382" w:rsidP="002E071F">
            <w:pPr>
              <w:adjustRightInd w:val="0"/>
              <w:spacing w:line="280" w:lineRule="exact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>２　多賀城市内の販売店で購入</w:t>
            </w:r>
            <w:r>
              <w:rPr>
                <w:rFonts w:hAnsi="Times New Roman" w:cs="ＭＳ 明朝" w:hint="eastAsia"/>
                <w:sz w:val="22"/>
                <w:szCs w:val="17"/>
              </w:rPr>
              <w:t>する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ものである（多賀城市</w:t>
            </w:r>
            <w:r>
              <w:rPr>
                <w:rFonts w:hAnsi="Times New Roman" w:cs="ＭＳ 明朝" w:hint="eastAsia"/>
                <w:sz w:val="22"/>
                <w:szCs w:val="17"/>
              </w:rPr>
              <w:t>外</w:t>
            </w:r>
          </w:p>
          <w:p w14:paraId="329B462F" w14:textId="77777777" w:rsidR="00567382" w:rsidRPr="007C0FCC" w:rsidRDefault="00567382" w:rsidP="002E071F">
            <w:pPr>
              <w:adjustRightInd w:val="0"/>
              <w:spacing w:line="280" w:lineRule="exact"/>
              <w:ind w:firstLineChars="100" w:firstLine="280"/>
              <w:jc w:val="left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の販売店やインターネットでの購入は補助対象外）。</w:t>
            </w:r>
          </w:p>
        </w:tc>
        <w:tc>
          <w:tcPr>
            <w:tcW w:w="1984" w:type="dxa"/>
            <w:vAlign w:val="center"/>
          </w:tcPr>
          <w:p w14:paraId="09E0383E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 w:rsidRPr="007C0FCC"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  <w:tr w:rsidR="00567382" w:rsidRPr="007C0FCC" w14:paraId="7C6B863E" w14:textId="77777777" w:rsidTr="002E071F">
        <w:tc>
          <w:tcPr>
            <w:tcW w:w="7797" w:type="dxa"/>
          </w:tcPr>
          <w:p w14:paraId="48D72786" w14:textId="77777777" w:rsidR="00567382" w:rsidRPr="007C0FCC" w:rsidRDefault="00567382" w:rsidP="002E071F">
            <w:pPr>
              <w:adjustRightInd w:val="0"/>
              <w:spacing w:line="280" w:lineRule="exact"/>
              <w:ind w:left="280" w:hangingChars="100" w:hanging="280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>３　購入</w:t>
            </w:r>
            <w:r>
              <w:rPr>
                <w:rFonts w:hAnsi="Times New Roman" w:cs="ＭＳ 明朝" w:hint="eastAsia"/>
                <w:sz w:val="22"/>
                <w:szCs w:val="17"/>
              </w:rPr>
              <w:t>する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省エネ家電製品は、新品で未使用のものである（中古品やリース、レンタルは補助対象外）</w:t>
            </w:r>
            <w:r>
              <w:rPr>
                <w:rFonts w:hAnsi="Times New Roman" w:cs="ＭＳ 明朝" w:hint="eastAsia"/>
                <w:sz w:val="22"/>
                <w:szCs w:val="17"/>
              </w:rPr>
              <w:t>。</w:t>
            </w:r>
          </w:p>
        </w:tc>
        <w:tc>
          <w:tcPr>
            <w:tcW w:w="1984" w:type="dxa"/>
            <w:vAlign w:val="center"/>
          </w:tcPr>
          <w:p w14:paraId="01142211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 w:rsidRPr="007C0FCC"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  <w:tr w:rsidR="00567382" w:rsidRPr="007C0FCC" w14:paraId="787F1B4C" w14:textId="77777777" w:rsidTr="002E071F">
        <w:trPr>
          <w:trHeight w:val="552"/>
        </w:trPr>
        <w:tc>
          <w:tcPr>
            <w:tcW w:w="7797" w:type="dxa"/>
          </w:tcPr>
          <w:p w14:paraId="4409EED6" w14:textId="77777777" w:rsidR="00567382" w:rsidRPr="007C0FCC" w:rsidRDefault="00567382" w:rsidP="002E071F">
            <w:pPr>
              <w:adjustRightInd w:val="0"/>
              <w:spacing w:line="280" w:lineRule="exact"/>
              <w:ind w:left="280" w:hangingChars="100" w:hanging="280"/>
              <w:jc w:val="lef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>４　購入</w:t>
            </w:r>
            <w:r>
              <w:rPr>
                <w:rFonts w:hAnsi="Times New Roman" w:cs="ＭＳ 明朝" w:hint="eastAsia"/>
                <w:sz w:val="22"/>
                <w:szCs w:val="17"/>
              </w:rPr>
              <w:t>する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省エネ家電製品は、多賀城市内に設置</w:t>
            </w:r>
            <w:r>
              <w:rPr>
                <w:rFonts w:hAnsi="Times New Roman" w:cs="ＭＳ 明朝" w:hint="eastAsia"/>
                <w:sz w:val="22"/>
                <w:szCs w:val="17"/>
              </w:rPr>
              <w:t>する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ものである。</w:t>
            </w:r>
          </w:p>
        </w:tc>
        <w:tc>
          <w:tcPr>
            <w:tcW w:w="1984" w:type="dxa"/>
            <w:vAlign w:val="center"/>
          </w:tcPr>
          <w:p w14:paraId="4C1C65ED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 w:rsidRPr="007C0FCC"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  <w:tr w:rsidR="00567382" w:rsidRPr="007C0FCC" w14:paraId="2456979E" w14:textId="77777777" w:rsidTr="002E071F">
        <w:trPr>
          <w:trHeight w:val="362"/>
        </w:trPr>
        <w:tc>
          <w:tcPr>
            <w:tcW w:w="7797" w:type="dxa"/>
            <w:vAlign w:val="center"/>
          </w:tcPr>
          <w:p w14:paraId="3F472985" w14:textId="77777777" w:rsidR="00567382" w:rsidRPr="007C0FCC" w:rsidRDefault="00567382" w:rsidP="002E071F">
            <w:pPr>
              <w:adjustRightInd w:val="0"/>
              <w:spacing w:line="280" w:lineRule="exact"/>
              <w:rPr>
                <w:rFonts w:hAnsi="Times New Roman" w:cs="ＭＳ 明朝"/>
                <w:sz w:val="22"/>
                <w:szCs w:val="17"/>
              </w:rPr>
            </w:pPr>
            <w:r w:rsidRPr="007C0FCC">
              <w:rPr>
                <w:rFonts w:hAnsi="Times New Roman" w:cs="ＭＳ 明朝" w:hint="eastAsia"/>
                <w:sz w:val="22"/>
                <w:szCs w:val="17"/>
              </w:rPr>
              <w:t xml:space="preserve">５　</w:t>
            </w:r>
            <w:r>
              <w:rPr>
                <w:rFonts w:hAnsi="Times New Roman" w:cs="ＭＳ 明朝" w:hint="eastAsia"/>
                <w:sz w:val="22"/>
                <w:szCs w:val="17"/>
              </w:rPr>
              <w:t>多賀城市内に住所を有し、かつ居住している。</w:t>
            </w:r>
          </w:p>
        </w:tc>
        <w:tc>
          <w:tcPr>
            <w:tcW w:w="1984" w:type="dxa"/>
          </w:tcPr>
          <w:p w14:paraId="2810B759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 w:rsidRPr="007C0FCC"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  <w:tr w:rsidR="00567382" w:rsidRPr="007C0FCC" w14:paraId="0A0F2E8B" w14:textId="77777777" w:rsidTr="002E071F">
        <w:trPr>
          <w:trHeight w:val="362"/>
        </w:trPr>
        <w:tc>
          <w:tcPr>
            <w:tcW w:w="7797" w:type="dxa"/>
            <w:vAlign w:val="center"/>
          </w:tcPr>
          <w:p w14:paraId="29034A69" w14:textId="77777777" w:rsidR="00567382" w:rsidRPr="007C0FCC" w:rsidRDefault="00567382" w:rsidP="002E071F">
            <w:pPr>
              <w:adjustRightInd w:val="0"/>
              <w:spacing w:line="280" w:lineRule="exact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 xml:space="preserve">６　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補助金の申請は世帯</w:t>
            </w:r>
            <w:r>
              <w:rPr>
                <w:rFonts w:hAnsi="Times New Roman" w:cs="ＭＳ 明朝" w:hint="eastAsia"/>
                <w:sz w:val="22"/>
                <w:szCs w:val="17"/>
              </w:rPr>
              <w:t>主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>で、申請は初めてである。</w:t>
            </w:r>
          </w:p>
        </w:tc>
        <w:tc>
          <w:tcPr>
            <w:tcW w:w="1984" w:type="dxa"/>
          </w:tcPr>
          <w:p w14:paraId="7E4A78F4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ＭＳ ゴシック" w:cs="ＭＳ 明朝"/>
                <w:sz w:val="32"/>
                <w:szCs w:val="20"/>
              </w:rPr>
            </w:pPr>
            <w:r w:rsidRPr="007C0FCC"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  <w:tr w:rsidR="00567382" w:rsidRPr="007C0FCC" w14:paraId="322FCF4A" w14:textId="77777777" w:rsidTr="002E071F">
        <w:trPr>
          <w:trHeight w:val="563"/>
        </w:trPr>
        <w:tc>
          <w:tcPr>
            <w:tcW w:w="7797" w:type="dxa"/>
          </w:tcPr>
          <w:p w14:paraId="03792E64" w14:textId="77777777" w:rsidR="00567382" w:rsidRPr="007C0FCC" w:rsidRDefault="00567382" w:rsidP="002E071F">
            <w:pPr>
              <w:adjustRightInd w:val="0"/>
              <w:spacing w:line="280" w:lineRule="exact"/>
              <w:jc w:val="left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７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 xml:space="preserve">　申請に必要な添付書類を同封している。</w:t>
            </w:r>
          </w:p>
          <w:p w14:paraId="5AF56607" w14:textId="77777777" w:rsidR="00567382" w:rsidRPr="003C1726" w:rsidRDefault="00567382" w:rsidP="002E071F">
            <w:pPr>
              <w:adjustRightInd w:val="0"/>
              <w:spacing w:line="280" w:lineRule="exact"/>
              <w:ind w:firstLineChars="200" w:firstLine="560"/>
              <w:jc w:val="left"/>
              <w:rPr>
                <w:rFonts w:hAnsi="Times New Roman" w:cs="ＭＳ 明朝"/>
                <w:sz w:val="22"/>
              </w:rPr>
            </w:pPr>
            <w:r w:rsidRPr="003C1726">
              <w:rPr>
                <w:rFonts w:hAnsi="Times New Roman" w:cs="ＭＳ 明朝" w:hint="eastAsia"/>
                <w:sz w:val="22"/>
                <w:szCs w:val="17"/>
              </w:rPr>
              <w:t>市内販売店が発行した見積書等の写し</w:t>
            </w:r>
          </w:p>
        </w:tc>
        <w:tc>
          <w:tcPr>
            <w:tcW w:w="1984" w:type="dxa"/>
            <w:vAlign w:val="center"/>
          </w:tcPr>
          <w:p w14:paraId="1358011F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 w:rsidRPr="007C0FCC"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  <w:tr w:rsidR="00567382" w:rsidRPr="007C0FCC" w14:paraId="22854596" w14:textId="77777777" w:rsidTr="002E071F">
        <w:tc>
          <w:tcPr>
            <w:tcW w:w="7797" w:type="dxa"/>
          </w:tcPr>
          <w:p w14:paraId="6F30193B" w14:textId="00204726" w:rsidR="00567382" w:rsidRPr="007C0FCC" w:rsidRDefault="00567382" w:rsidP="00332AAC">
            <w:pPr>
              <w:adjustRightInd w:val="0"/>
              <w:spacing w:line="280" w:lineRule="exact"/>
              <w:ind w:left="280" w:hangingChars="100" w:hanging="280"/>
              <w:jc w:val="left"/>
              <w:rPr>
                <w:rFonts w:hAnsi="Times New Roman" w:cs="ＭＳ 明朝"/>
                <w:sz w:val="22"/>
                <w:szCs w:val="17"/>
              </w:rPr>
            </w:pPr>
            <w:r>
              <w:rPr>
                <w:rFonts w:hAnsi="Times New Roman" w:cs="ＭＳ 明朝" w:hint="eastAsia"/>
                <w:sz w:val="22"/>
                <w:szCs w:val="17"/>
              </w:rPr>
              <w:t>８</w:t>
            </w:r>
            <w:r w:rsidRPr="007C0FCC">
              <w:rPr>
                <w:rFonts w:hAnsi="Times New Roman" w:cs="ＭＳ 明朝" w:hint="eastAsia"/>
                <w:sz w:val="22"/>
                <w:szCs w:val="17"/>
              </w:rPr>
              <w:t xml:space="preserve">　補助金受領後に上記の各項目の内容と相違が発生</w:t>
            </w:r>
            <w:r w:rsidR="00332AAC">
              <w:rPr>
                <w:rFonts w:hAnsi="Times New Roman" w:cs="ＭＳ 明朝" w:hint="eastAsia"/>
                <w:sz w:val="22"/>
                <w:szCs w:val="17"/>
              </w:rPr>
              <w:t>した場合、交付された補助金を市が指定する期日までに返還する。</w:t>
            </w:r>
          </w:p>
        </w:tc>
        <w:tc>
          <w:tcPr>
            <w:tcW w:w="1984" w:type="dxa"/>
            <w:vAlign w:val="center"/>
          </w:tcPr>
          <w:p w14:paraId="2344D3FD" w14:textId="77777777" w:rsidR="00567382" w:rsidRPr="007C0FCC" w:rsidRDefault="00567382" w:rsidP="002E071F">
            <w:pPr>
              <w:adjustRightInd w:val="0"/>
              <w:spacing w:line="223" w:lineRule="atLeast"/>
              <w:jc w:val="center"/>
              <w:rPr>
                <w:rFonts w:hAnsi="Times New Roman" w:cs="ＭＳ 明朝"/>
                <w:sz w:val="32"/>
                <w:szCs w:val="20"/>
              </w:rPr>
            </w:pPr>
            <w:r w:rsidRPr="007C0FCC">
              <w:rPr>
                <w:rFonts w:hAnsi="ＭＳ ゴシック" w:cs="ＭＳ 明朝" w:hint="eastAsia"/>
                <w:sz w:val="32"/>
                <w:szCs w:val="20"/>
              </w:rPr>
              <w:t>☐</w:t>
            </w:r>
          </w:p>
        </w:tc>
      </w:tr>
    </w:tbl>
    <w:p w14:paraId="6DCB5991" w14:textId="77777777" w:rsidR="00567382" w:rsidRPr="007C0FCC" w:rsidRDefault="00567382" w:rsidP="00567382">
      <w:pPr>
        <w:adjustRightInd w:val="0"/>
        <w:spacing w:line="280" w:lineRule="exact"/>
        <w:jc w:val="left"/>
        <w:rPr>
          <w:rFonts w:hAnsi="Times New Roman" w:cs="ＭＳ 明朝"/>
          <w:szCs w:val="17"/>
        </w:rPr>
      </w:pPr>
      <w:r w:rsidRPr="007C0FCC">
        <w:rPr>
          <w:rFonts w:cs="ＭＳ 明朝" w:hint="eastAsia"/>
          <w:szCs w:val="17"/>
        </w:rPr>
        <w:t>添付書類</w:t>
      </w:r>
      <w:r>
        <w:rPr>
          <w:rFonts w:ascii="Times New Roman" w:hAnsi="Times New Roman" w:cs="Times New Roman" w:hint="eastAsia"/>
          <w:szCs w:val="17"/>
        </w:rPr>
        <w:t>：</w:t>
      </w:r>
      <w:r>
        <w:rPr>
          <w:rFonts w:hint="eastAsia"/>
        </w:rPr>
        <w:t>市内販売店が発行した見積書等</w:t>
      </w:r>
      <w:r w:rsidRPr="007C0FCC">
        <w:rPr>
          <w:rFonts w:hint="eastAsia"/>
        </w:rPr>
        <w:t>の写し</w:t>
      </w:r>
    </w:p>
    <w:p w14:paraId="2D37F3DB" w14:textId="71D7EF40" w:rsidR="00567382" w:rsidRDefault="00567382" w:rsidP="00567382">
      <w:pPr>
        <w:widowControl/>
        <w:wordWrap/>
        <w:autoSpaceDE/>
        <w:autoSpaceDN/>
        <w:jc w:val="left"/>
      </w:pPr>
      <w:bookmarkStart w:id="0" w:name="_GoBack"/>
      <w:bookmarkEnd w:id="0"/>
    </w:p>
    <w:sectPr w:rsidR="00567382" w:rsidSect="00CD3B53">
      <w:pgSz w:w="11906" w:h="16838" w:code="9"/>
      <w:pgMar w:top="1361" w:right="1134" w:bottom="1361" w:left="1134" w:header="851" w:footer="992" w:gutter="0"/>
      <w:cols w:space="425"/>
      <w:docGrid w:type="linesAndChars" w:linePitch="612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2"/>
    <w:rsid w:val="000110DA"/>
    <w:rsid w:val="00332AAC"/>
    <w:rsid w:val="003E2E63"/>
    <w:rsid w:val="00567382"/>
    <w:rsid w:val="008F6AEE"/>
    <w:rsid w:val="00C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A2A8A"/>
  <w15:chartTrackingRefBased/>
  <w15:docId w15:val="{D935443F-9DD8-447B-BCD8-053C9EE6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8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382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673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73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738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土方 彩加</dc:creator>
  <cp:keywords/>
  <dc:description/>
  <cp:lastModifiedBy>藤田 愛香</cp:lastModifiedBy>
  <cp:revision>6</cp:revision>
  <cp:lastPrinted>2023-08-23T01:14:00Z</cp:lastPrinted>
  <dcterms:created xsi:type="dcterms:W3CDTF">2023-08-22T08:27:00Z</dcterms:created>
  <dcterms:modified xsi:type="dcterms:W3CDTF">2023-08-31T00:21:00Z</dcterms:modified>
</cp:coreProperties>
</file>